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25F33" w14:textId="77777777" w:rsidR="00C36146" w:rsidRDefault="00C36146">
      <w:pPr>
        <w:pStyle w:val="BodyText"/>
        <w:rPr>
          <w:rFonts w:ascii="Times New Roman"/>
          <w:sz w:val="20"/>
        </w:rPr>
      </w:pPr>
    </w:p>
    <w:p w14:paraId="578B0EED" w14:textId="77777777" w:rsidR="00C36146" w:rsidRDefault="00C36146">
      <w:pPr>
        <w:pStyle w:val="BodyText"/>
        <w:rPr>
          <w:rFonts w:ascii="Times New Roman"/>
          <w:sz w:val="20"/>
        </w:rPr>
      </w:pPr>
    </w:p>
    <w:p w14:paraId="0CC88D6A" w14:textId="77777777" w:rsidR="00C36146" w:rsidRDefault="00C36146">
      <w:pPr>
        <w:pStyle w:val="BodyText"/>
        <w:rPr>
          <w:rFonts w:ascii="Times New Roman"/>
          <w:sz w:val="20"/>
        </w:rPr>
      </w:pPr>
    </w:p>
    <w:p w14:paraId="04E5E3E4" w14:textId="77777777" w:rsidR="00C36146" w:rsidRDefault="00C36146">
      <w:pPr>
        <w:pStyle w:val="BodyText"/>
        <w:rPr>
          <w:rFonts w:ascii="Times New Roman"/>
          <w:sz w:val="20"/>
        </w:rPr>
      </w:pPr>
    </w:p>
    <w:p w14:paraId="02646724" w14:textId="77777777" w:rsidR="00C36146" w:rsidRDefault="00C36146">
      <w:pPr>
        <w:pStyle w:val="BodyText"/>
        <w:rPr>
          <w:rFonts w:ascii="Times New Roman"/>
          <w:sz w:val="20"/>
        </w:rPr>
      </w:pPr>
    </w:p>
    <w:p w14:paraId="60D5843A" w14:textId="77777777" w:rsidR="00C36146" w:rsidRDefault="00C36146">
      <w:pPr>
        <w:pStyle w:val="BodyText"/>
        <w:rPr>
          <w:rFonts w:ascii="Times New Roman"/>
          <w:sz w:val="20"/>
        </w:rPr>
      </w:pPr>
    </w:p>
    <w:p w14:paraId="7A3E8F18" w14:textId="77777777" w:rsidR="00C36146" w:rsidRDefault="00C36146">
      <w:pPr>
        <w:pStyle w:val="BodyText"/>
        <w:spacing w:before="6"/>
        <w:rPr>
          <w:rFonts w:ascii="Times New Roman"/>
          <w:sz w:val="23"/>
        </w:rPr>
      </w:pPr>
    </w:p>
    <w:p w14:paraId="4D047D62" w14:textId="77777777" w:rsidR="00C36146" w:rsidRDefault="00C36146">
      <w:pPr>
        <w:rPr>
          <w:rFonts w:ascii="Times New Roman"/>
          <w:sz w:val="23"/>
        </w:rPr>
        <w:sectPr w:rsidR="00C36146" w:rsidSect="00CC2722">
          <w:type w:val="continuous"/>
          <w:pgSz w:w="12240" w:h="15840"/>
          <w:pgMar w:top="1500" w:right="620" w:bottom="280" w:left="1340" w:header="720" w:footer="720" w:gutter="0"/>
          <w:cols w:space="720"/>
        </w:sectPr>
      </w:pPr>
    </w:p>
    <w:p w14:paraId="404B0792" w14:textId="77777777" w:rsidR="00C36146" w:rsidRDefault="00000000">
      <w:pPr>
        <w:pStyle w:val="BodyText"/>
        <w:spacing w:before="3"/>
        <w:rPr>
          <w:rFonts w:ascii="Times New Roman"/>
          <w:sz w:val="179"/>
        </w:rPr>
      </w:pPr>
      <w:r>
        <w:rPr>
          <w:noProof/>
        </w:rPr>
        <w:drawing>
          <wp:anchor distT="0" distB="0" distL="0" distR="0" simplePos="0" relativeHeight="251660288" behindDoc="1" locked="0" layoutInCell="1" allowOverlap="1" wp14:anchorId="6A7E34BF" wp14:editId="06BA7F3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776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7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6E4641" w14:textId="77777777" w:rsidR="00C36146" w:rsidRDefault="00C36146">
      <w:pPr>
        <w:pStyle w:val="Title"/>
      </w:pPr>
    </w:p>
    <w:p w14:paraId="3689F9C4" w14:textId="77777777" w:rsidR="00C36146" w:rsidRDefault="00000000">
      <w:pPr>
        <w:pStyle w:val="Title"/>
        <w:spacing w:before="359" w:line="175" w:lineRule="auto"/>
        <w:ind w:right="116" w:firstLine="2212"/>
        <w:jc w:val="right"/>
        <w:rPr>
          <w:sz w:val="96"/>
          <w:szCs w:val="96"/>
        </w:rPr>
      </w:pPr>
      <w:r>
        <w:rPr>
          <w:b w:val="0"/>
        </w:rPr>
        <w:br w:type="column"/>
      </w:r>
      <w:r>
        <w:rPr>
          <w:b w:val="0"/>
          <w:sz w:val="96"/>
          <w:szCs w:val="96"/>
          <w:lang w:val="en-MY"/>
        </w:rPr>
        <w:t>PARA WANITA DALAM  PERJANJIAN LAMA</w:t>
      </w:r>
    </w:p>
    <w:p w14:paraId="663F98FC" w14:textId="77777777" w:rsidR="00C36146" w:rsidRDefault="00C36146">
      <w:pPr>
        <w:spacing w:line="175" w:lineRule="auto"/>
        <w:jc w:val="right"/>
        <w:sectPr w:rsidR="00C36146" w:rsidSect="00CC2722">
          <w:type w:val="continuous"/>
          <w:pgSz w:w="12240" w:h="15840"/>
          <w:pgMar w:top="1500" w:right="620" w:bottom="280" w:left="1340" w:header="720" w:footer="720" w:gutter="0"/>
          <w:cols w:num="2" w:space="720" w:equalWidth="0">
            <w:col w:w="2945" w:space="40"/>
            <w:col w:w="7295"/>
          </w:cols>
        </w:sectPr>
      </w:pPr>
    </w:p>
    <w:p w14:paraId="30DCF202" w14:textId="07450266" w:rsidR="00C36146" w:rsidRDefault="00EB6C42">
      <w:pPr>
        <w:pStyle w:val="Heading1"/>
        <w:spacing w:before="80"/>
        <w:ind w:left="3594" w:right="4302"/>
        <w:jc w:val="center"/>
        <w:rPr>
          <w:rFonts w:ascii="Verdana"/>
        </w:rPr>
      </w:pPr>
      <w:proofErr w:type="spellStart"/>
      <w:r>
        <w:rPr>
          <w:rFonts w:ascii="Verdana"/>
          <w:w w:val="85"/>
        </w:rPr>
        <w:lastRenderedPageBreak/>
        <w:t>Kandungan</w:t>
      </w:r>
      <w:proofErr w:type="spellEnd"/>
    </w:p>
    <w:sdt>
      <w:sdtPr>
        <w:id w:val="1"/>
        <w:docPartObj>
          <w:docPartGallery w:val="Table of Contents"/>
          <w:docPartUnique/>
        </w:docPartObj>
      </w:sdtPr>
      <w:sdtContent>
        <w:p w14:paraId="273D173C" w14:textId="77777777" w:rsidR="00C36146" w:rsidRDefault="00000000">
          <w:pPr>
            <w:pStyle w:val="TOC1"/>
            <w:tabs>
              <w:tab w:val="right" w:leader="dot" w:pos="8697"/>
            </w:tabs>
            <w:spacing w:before="348"/>
          </w:pPr>
          <w:hyperlink w:anchor="_TOC_250000" w:history="1">
            <w:proofErr w:type="spellStart"/>
            <w:r>
              <w:rPr>
                <w:lang w:val="en-MY"/>
              </w:rPr>
              <w:t>Pengenalan</w:t>
            </w:r>
            <w:proofErr w:type="spellEnd"/>
            <w:r>
              <w:t>…</w:t>
            </w:r>
            <w:r>
              <w:tab/>
              <w:t>1</w:t>
            </w:r>
          </w:hyperlink>
        </w:p>
        <w:p w14:paraId="6DB130D6" w14:textId="77777777" w:rsidR="00C36146" w:rsidRDefault="00000000">
          <w:pPr>
            <w:pStyle w:val="TOC1"/>
            <w:tabs>
              <w:tab w:val="right" w:leader="dot" w:pos="8697"/>
            </w:tabs>
            <w:spacing w:before="299"/>
            <w:rPr>
              <w:lang w:val="en-MY"/>
            </w:rPr>
          </w:pPr>
          <w:r>
            <w:rPr>
              <w:color w:val="000000" w:themeColor="text1"/>
              <w:lang w:val="en-MY"/>
            </w:rPr>
            <w:t>Wanita-</w:t>
          </w:r>
          <w:proofErr w:type="spellStart"/>
          <w:r>
            <w:rPr>
              <w:color w:val="000000" w:themeColor="text1"/>
              <w:lang w:val="en-MY"/>
            </w:rPr>
            <w:t>wanita</w:t>
          </w:r>
          <w:proofErr w:type="spellEnd"/>
          <w:r>
            <w:rPr>
              <w:color w:val="000000" w:themeColor="text1"/>
              <w:lang w:val="en-MY"/>
            </w:rPr>
            <w:t xml:space="preserve"> </w:t>
          </w:r>
          <w:proofErr w:type="spellStart"/>
          <w:r>
            <w:rPr>
              <w:color w:val="000000" w:themeColor="text1"/>
              <w:lang w:val="en-MY"/>
            </w:rPr>
            <w:t>Berani</w:t>
          </w:r>
          <w:proofErr w:type="spellEnd"/>
          <w:r>
            <w:rPr>
              <w:color w:val="000000" w:themeColor="text1"/>
              <w:lang w:val="en-MY"/>
            </w:rPr>
            <w:t xml:space="preserve"> Dalam </w:t>
          </w:r>
          <w:proofErr w:type="spellStart"/>
          <w:r>
            <w:rPr>
              <w:color w:val="000000" w:themeColor="text1"/>
              <w:lang w:val="en-MY"/>
            </w:rPr>
            <w:t>Buku</w:t>
          </w:r>
          <w:proofErr w:type="spellEnd"/>
          <w:r>
            <w:rPr>
              <w:color w:val="000000" w:themeColor="text1"/>
              <w:lang w:val="en-MY"/>
            </w:rPr>
            <w:t xml:space="preserve"> Hakim-hakim</w:t>
          </w:r>
          <w:r>
            <w:t>.</w:t>
          </w:r>
          <w:r>
            <w:tab/>
          </w:r>
          <w:r>
            <w:rPr>
              <w:lang w:val="en-MY"/>
            </w:rPr>
            <w:t>6</w:t>
          </w:r>
        </w:p>
        <w:p w14:paraId="41AB6BFE" w14:textId="77777777" w:rsidR="00C36146" w:rsidRDefault="00000000">
          <w:pPr>
            <w:pStyle w:val="TOC1"/>
            <w:tabs>
              <w:tab w:val="right" w:leader="dot" w:pos="8697"/>
            </w:tabs>
            <w:rPr>
              <w:lang w:val="en-MY"/>
            </w:rPr>
          </w:pPr>
          <w:proofErr w:type="spellStart"/>
          <w:r>
            <w:rPr>
              <w:lang w:val="en-MY"/>
            </w:rPr>
            <w:t>Kebijaksanaan</w:t>
          </w:r>
          <w:proofErr w:type="spellEnd"/>
          <w:r>
            <w:rPr>
              <w:lang w:val="en-MY"/>
            </w:rPr>
            <w:t xml:space="preserve"> </w:t>
          </w:r>
          <w:proofErr w:type="spellStart"/>
          <w:r>
            <w:rPr>
              <w:lang w:val="en-MY"/>
            </w:rPr>
            <w:t>Akhsa</w:t>
          </w:r>
          <w:proofErr w:type="spellEnd"/>
          <w:r>
            <w:t>…</w:t>
          </w:r>
          <w:r>
            <w:tab/>
          </w:r>
          <w:r>
            <w:rPr>
              <w:lang w:val="en-MY"/>
            </w:rPr>
            <w:t>6</w:t>
          </w:r>
        </w:p>
        <w:p w14:paraId="685AB8A0" w14:textId="77777777" w:rsidR="00C36146" w:rsidRDefault="00000000">
          <w:pPr>
            <w:pStyle w:val="TOC1"/>
            <w:tabs>
              <w:tab w:val="right" w:leader="dot" w:pos="8697"/>
            </w:tabs>
            <w:spacing w:before="298"/>
            <w:rPr>
              <w:lang w:val="en-MY"/>
            </w:rPr>
          </w:pPr>
          <w:r>
            <w:t>Debora</w:t>
          </w:r>
          <w:r>
            <w:rPr>
              <w:spacing w:val="-18"/>
            </w:rPr>
            <w:t xml:space="preserve"> </w:t>
          </w:r>
          <w:r>
            <w:rPr>
              <w:spacing w:val="-18"/>
              <w:lang w:val="en-MY"/>
            </w:rPr>
            <w:t>dan</w:t>
          </w:r>
          <w:r>
            <w:rPr>
              <w:spacing w:val="-18"/>
            </w:rPr>
            <w:t xml:space="preserve"> </w:t>
          </w:r>
          <w:r>
            <w:rPr>
              <w:spacing w:val="-18"/>
              <w:lang w:val="en-MY"/>
            </w:rPr>
            <w:t>Yael</w:t>
          </w:r>
          <w:r>
            <w:tab/>
          </w:r>
          <w:r>
            <w:rPr>
              <w:lang w:val="en-MY"/>
            </w:rPr>
            <w:t>11</w:t>
          </w:r>
        </w:p>
        <w:p w14:paraId="7B69CBA8" w14:textId="77777777" w:rsidR="00C36146" w:rsidRDefault="00000000">
          <w:pPr>
            <w:pStyle w:val="TOC1"/>
            <w:tabs>
              <w:tab w:val="right" w:leader="dot" w:pos="8697"/>
            </w:tabs>
            <w:rPr>
              <w:lang w:val="en-MY"/>
            </w:rPr>
          </w:pPr>
          <w:r>
            <w:rPr>
              <w:lang w:val="en-MY"/>
            </w:rPr>
            <w:t>Ibu Sisera</w:t>
          </w:r>
          <w:r>
            <w:t>…</w:t>
          </w:r>
          <w:r>
            <w:tab/>
          </w:r>
          <w:r>
            <w:rPr>
              <w:lang w:val="en-MY"/>
            </w:rPr>
            <w:t>13</w:t>
          </w:r>
        </w:p>
        <w:p w14:paraId="24B6DDB3" w14:textId="77777777" w:rsidR="00C36146" w:rsidRDefault="00000000">
          <w:pPr>
            <w:pStyle w:val="TOC1"/>
            <w:tabs>
              <w:tab w:val="right" w:leader="dot" w:pos="8697"/>
            </w:tabs>
            <w:spacing w:before="299"/>
            <w:rPr>
              <w:lang w:val="en-MY"/>
            </w:rPr>
          </w:pPr>
          <w:proofErr w:type="spellStart"/>
          <w:r>
            <w:rPr>
              <w:lang w:val="en-MY"/>
            </w:rPr>
            <w:t>Keluarga</w:t>
          </w:r>
          <w:proofErr w:type="spellEnd"/>
          <w:r>
            <w:rPr>
              <w:lang w:val="en-MY"/>
            </w:rPr>
            <w:t xml:space="preserve"> Gideon</w:t>
          </w:r>
          <w:r>
            <w:t>…</w:t>
          </w:r>
          <w:r>
            <w:tab/>
          </w:r>
          <w:r>
            <w:rPr>
              <w:lang w:val="en-MY"/>
            </w:rPr>
            <w:t>15</w:t>
          </w:r>
        </w:p>
        <w:p w14:paraId="1663E4A3" w14:textId="77777777" w:rsidR="00C36146" w:rsidRDefault="00000000">
          <w:pPr>
            <w:pStyle w:val="TOC1"/>
            <w:tabs>
              <w:tab w:val="right" w:leader="dot" w:pos="8830"/>
            </w:tabs>
            <w:spacing w:before="299"/>
            <w:rPr>
              <w:lang w:val="en-MY"/>
            </w:rPr>
          </w:pPr>
          <w:r>
            <w:rPr>
              <w:color w:val="000000" w:themeColor="text1"/>
              <w:spacing w:val="52"/>
              <w:w w:val="95"/>
              <w:lang w:val="en-MY"/>
            </w:rPr>
            <w:t xml:space="preserve">Batu </w:t>
          </w:r>
          <w:proofErr w:type="spellStart"/>
          <w:r>
            <w:rPr>
              <w:color w:val="000000" w:themeColor="text1"/>
              <w:spacing w:val="52"/>
              <w:w w:val="95"/>
              <w:lang w:val="en-MY"/>
            </w:rPr>
            <w:t>untuk</w:t>
          </w:r>
          <w:proofErr w:type="spellEnd"/>
          <w:r>
            <w:rPr>
              <w:color w:val="000000" w:themeColor="text1"/>
              <w:spacing w:val="52"/>
              <w:w w:val="95"/>
              <w:lang w:val="en-MY"/>
            </w:rPr>
            <w:t xml:space="preserve"> </w:t>
          </w:r>
          <w:proofErr w:type="spellStart"/>
          <w:r>
            <w:rPr>
              <w:color w:val="000000" w:themeColor="text1"/>
              <w:spacing w:val="52"/>
              <w:w w:val="95"/>
              <w:lang w:val="en-MY"/>
            </w:rPr>
            <w:t>batu:Seorang</w:t>
          </w:r>
          <w:proofErr w:type="spellEnd"/>
          <w:r>
            <w:rPr>
              <w:color w:val="000000" w:themeColor="text1"/>
              <w:spacing w:val="52"/>
              <w:w w:val="95"/>
              <w:lang w:val="en-MY"/>
            </w:rPr>
            <w:t xml:space="preserve"> Wanita di Tebes………….</w:t>
          </w:r>
          <w:r>
            <w:rPr>
              <w:w w:val="95"/>
            </w:rPr>
            <w:t>1</w:t>
          </w:r>
          <w:r>
            <w:rPr>
              <w:w w:val="95"/>
              <w:lang w:val="en-MY"/>
            </w:rPr>
            <w:t>7</w:t>
          </w:r>
        </w:p>
        <w:p w14:paraId="1146F512" w14:textId="77777777" w:rsidR="00C36146" w:rsidRDefault="00000000">
          <w:pPr>
            <w:pStyle w:val="TOC1"/>
            <w:tabs>
              <w:tab w:val="right" w:leader="dot" w:pos="8830"/>
            </w:tabs>
            <w:rPr>
              <w:lang w:val="en-MY"/>
            </w:rPr>
          </w:pPr>
          <w:r>
            <w:rPr>
              <w:lang w:val="en-MY"/>
            </w:rPr>
            <w:t xml:space="preserve">Anak Perempuan </w:t>
          </w:r>
          <w:proofErr w:type="spellStart"/>
          <w:r>
            <w:rPr>
              <w:lang w:val="en-MY"/>
            </w:rPr>
            <w:t>Yefta</w:t>
          </w:r>
          <w:proofErr w:type="spellEnd"/>
          <w:r>
            <w:t>…</w:t>
          </w:r>
          <w:r>
            <w:tab/>
            <w:t>1</w:t>
          </w:r>
          <w:r>
            <w:rPr>
              <w:lang w:val="en-MY"/>
            </w:rPr>
            <w:t>9</w:t>
          </w:r>
        </w:p>
        <w:p w14:paraId="6A345B53" w14:textId="77777777" w:rsidR="00C36146" w:rsidRDefault="00000000">
          <w:pPr>
            <w:pStyle w:val="TOC1"/>
            <w:tabs>
              <w:tab w:val="right" w:leader="dot" w:pos="8830"/>
            </w:tabs>
            <w:spacing w:before="298"/>
            <w:rPr>
              <w:lang w:val="en-MY"/>
            </w:rPr>
          </w:pPr>
          <w:r>
            <w:rPr>
              <w:lang w:val="en-MY"/>
            </w:rPr>
            <w:t>E</w:t>
          </w:r>
          <w:proofErr w:type="spellStart"/>
          <w:r>
            <w:t>bzan</w:t>
          </w:r>
          <w:proofErr w:type="spellEnd"/>
          <w:r>
            <w:rPr>
              <w:spacing w:val="-19"/>
            </w:rPr>
            <w:t xml:space="preserve"> </w:t>
          </w:r>
          <w:proofErr w:type="spellStart"/>
          <w:r>
            <w:rPr>
              <w:spacing w:val="-19"/>
              <w:lang w:val="en-MY"/>
            </w:rPr>
            <w:t>si</w:t>
          </w:r>
          <w:proofErr w:type="spellEnd"/>
          <w:r>
            <w:rPr>
              <w:spacing w:val="-19"/>
              <w:lang w:val="en-MY"/>
            </w:rPr>
            <w:t xml:space="preserve"> </w:t>
          </w:r>
          <w:proofErr w:type="spellStart"/>
          <w:r>
            <w:rPr>
              <w:spacing w:val="-19"/>
              <w:lang w:val="en-MY"/>
            </w:rPr>
            <w:t>Pencari</w:t>
          </w:r>
          <w:proofErr w:type="spellEnd"/>
          <w:r>
            <w:rPr>
              <w:spacing w:val="-19"/>
              <w:lang w:val="en-MY"/>
            </w:rPr>
            <w:t xml:space="preserve"> </w:t>
          </w:r>
          <w:proofErr w:type="spellStart"/>
          <w:r>
            <w:rPr>
              <w:spacing w:val="-19"/>
              <w:lang w:val="en-MY"/>
            </w:rPr>
            <w:t>Jodoh</w:t>
          </w:r>
          <w:proofErr w:type="spellEnd"/>
          <w:r>
            <w:t>…</w:t>
          </w:r>
          <w:r>
            <w:tab/>
            <w:t>1</w:t>
          </w:r>
          <w:r>
            <w:rPr>
              <w:lang w:val="en-MY"/>
            </w:rPr>
            <w:t>9</w:t>
          </w:r>
        </w:p>
        <w:p w14:paraId="75A06A4C" w14:textId="77777777" w:rsidR="00C36146" w:rsidRDefault="00000000">
          <w:pPr>
            <w:pStyle w:val="TOC1"/>
            <w:tabs>
              <w:tab w:val="right" w:leader="dot" w:pos="8795"/>
            </w:tabs>
            <w:spacing w:before="299"/>
            <w:rPr>
              <w:lang w:val="en-MY"/>
            </w:rPr>
          </w:pPr>
          <w:r>
            <w:t>Samson</w:t>
          </w:r>
          <w:r>
            <w:rPr>
              <w:spacing w:val="-20"/>
            </w:rPr>
            <w:t xml:space="preserve"> </w:t>
          </w:r>
          <w:r>
            <w:rPr>
              <w:spacing w:val="-20"/>
              <w:lang w:val="en-MY"/>
            </w:rPr>
            <w:t xml:space="preserve">dan </w:t>
          </w:r>
          <w:proofErr w:type="spellStart"/>
          <w:r>
            <w:rPr>
              <w:spacing w:val="-20"/>
              <w:lang w:val="en-MY"/>
            </w:rPr>
            <w:t>Ibunya</w:t>
          </w:r>
          <w:proofErr w:type="spellEnd"/>
          <w:r>
            <w:tab/>
          </w:r>
          <w:r>
            <w:rPr>
              <w:lang w:val="en-MY"/>
            </w:rPr>
            <w:t>24</w:t>
          </w:r>
        </w:p>
        <w:p w14:paraId="261ADC13" w14:textId="77777777" w:rsidR="00C36146" w:rsidRDefault="00000000">
          <w:pPr>
            <w:pStyle w:val="TOC1"/>
            <w:tabs>
              <w:tab w:val="right" w:leader="dot" w:pos="8830"/>
            </w:tabs>
            <w:rPr>
              <w:lang w:val="en-MY"/>
            </w:rPr>
          </w:pPr>
          <w:r>
            <w:t>Mi</w:t>
          </w:r>
          <w:r>
            <w:rPr>
              <w:lang w:val="en-MY"/>
            </w:rPr>
            <w:t>kha</w:t>
          </w:r>
          <w:r>
            <w:rPr>
              <w:spacing w:val="-19"/>
            </w:rPr>
            <w:t xml:space="preserve"> </w:t>
          </w:r>
          <w:r>
            <w:rPr>
              <w:spacing w:val="-19"/>
              <w:lang w:val="en-MY"/>
            </w:rPr>
            <w:t xml:space="preserve">dan </w:t>
          </w:r>
          <w:r>
            <w:rPr>
              <w:spacing w:val="-18"/>
            </w:rPr>
            <w:t xml:space="preserve"> </w:t>
          </w:r>
          <w:proofErr w:type="spellStart"/>
          <w:r>
            <w:rPr>
              <w:spacing w:val="-18"/>
              <w:lang w:val="en-MY"/>
            </w:rPr>
            <w:t>Ibunya</w:t>
          </w:r>
          <w:proofErr w:type="spellEnd"/>
          <w:r>
            <w:t>…</w:t>
          </w:r>
          <w:r>
            <w:tab/>
          </w:r>
          <w:r>
            <w:rPr>
              <w:lang w:val="en-MY"/>
            </w:rPr>
            <w:t>24</w:t>
          </w:r>
        </w:p>
        <w:p w14:paraId="6F797F1E" w14:textId="77777777" w:rsidR="00C36146" w:rsidRDefault="00000000">
          <w:pPr>
            <w:pStyle w:val="TOC1"/>
            <w:tabs>
              <w:tab w:val="right" w:leader="dot" w:pos="8830"/>
            </w:tabs>
            <w:spacing w:before="299"/>
            <w:rPr>
              <w:lang w:val="en-MY"/>
            </w:rPr>
          </w:pPr>
          <w:r>
            <w:rPr>
              <w:lang w:val="en-MY"/>
            </w:rPr>
            <w:t xml:space="preserve">Orang Lewi dan </w:t>
          </w:r>
          <w:proofErr w:type="spellStart"/>
          <w:r>
            <w:rPr>
              <w:lang w:val="en-MY"/>
            </w:rPr>
            <w:t>Gundiknya</w:t>
          </w:r>
          <w:proofErr w:type="spellEnd"/>
          <w:r>
            <w:t>…</w:t>
          </w:r>
          <w:r>
            <w:rPr>
              <w:lang w:val="en-MY"/>
            </w:rPr>
            <w:t>……………………………………………………………..24</w:t>
          </w:r>
        </w:p>
        <w:p w14:paraId="230EA746" w14:textId="77777777" w:rsidR="00C36146" w:rsidRDefault="00000000">
          <w:pPr>
            <w:pStyle w:val="TOC1"/>
            <w:tabs>
              <w:tab w:val="right" w:leader="dot" w:pos="8830"/>
            </w:tabs>
          </w:pPr>
          <w:r>
            <w:rPr>
              <w:spacing w:val="-18"/>
              <w:lang w:val="en-MY"/>
            </w:rPr>
            <w:t>Dari</w:t>
          </w:r>
          <w:r>
            <w:rPr>
              <w:spacing w:val="-18"/>
            </w:rPr>
            <w:t xml:space="preserve"> </w:t>
          </w:r>
          <w:r>
            <w:t>A</w:t>
          </w:r>
          <w:proofErr w:type="spellStart"/>
          <w:r>
            <w:rPr>
              <w:lang w:val="en-MY"/>
            </w:rPr>
            <w:t>khsa</w:t>
          </w:r>
          <w:proofErr w:type="spellEnd"/>
          <w:r>
            <w:rPr>
              <w:spacing w:val="-18"/>
            </w:rPr>
            <w:t xml:space="preserve"> </w:t>
          </w:r>
          <w:proofErr w:type="spellStart"/>
          <w:r>
            <w:rPr>
              <w:spacing w:val="-18"/>
              <w:lang w:val="en-MY"/>
            </w:rPr>
            <w:t>ke</w:t>
          </w:r>
          <w:proofErr w:type="spellEnd"/>
          <w:r>
            <w:rPr>
              <w:spacing w:val="-17"/>
            </w:rPr>
            <w:t xml:space="preserve"> </w:t>
          </w:r>
          <w:proofErr w:type="spellStart"/>
          <w:r>
            <w:rPr>
              <w:spacing w:val="-17"/>
              <w:lang w:val="en-MY"/>
            </w:rPr>
            <w:t>Gundik</w:t>
          </w:r>
          <w:proofErr w:type="spellEnd"/>
          <w:r>
            <w:t>…</w:t>
          </w:r>
          <w:r>
            <w:tab/>
          </w:r>
          <w:r>
            <w:rPr>
              <w:lang w:val="en-MY"/>
            </w:rPr>
            <w:t>28</w:t>
          </w:r>
        </w:p>
      </w:sdtContent>
    </w:sdt>
    <w:p w14:paraId="0433E833" w14:textId="77777777" w:rsidR="00C36146" w:rsidRDefault="00C36146">
      <w:pPr>
        <w:sectPr w:rsidR="00C36146" w:rsidSect="00CC2722">
          <w:pgSz w:w="12240" w:h="15840"/>
          <w:pgMar w:top="1360" w:right="620" w:bottom="280" w:left="1340" w:header="720" w:footer="720" w:gutter="0"/>
          <w:cols w:space="720"/>
        </w:sectPr>
      </w:pPr>
    </w:p>
    <w:p w14:paraId="565F8FBE" w14:textId="77777777" w:rsidR="00C36146" w:rsidRDefault="00000000">
      <w:pPr>
        <w:spacing w:before="92"/>
        <w:ind w:left="2843"/>
        <w:rPr>
          <w:rFonts w:ascii="Arial"/>
          <w:b/>
          <w:sz w:val="28"/>
        </w:rPr>
      </w:pPr>
      <w:r>
        <w:rPr>
          <w:rFonts w:ascii="Arial"/>
          <w:b/>
          <w:sz w:val="28"/>
          <w:lang w:val="en-MY"/>
        </w:rPr>
        <w:lastRenderedPageBreak/>
        <w:t xml:space="preserve">Para Wanita Dalam </w:t>
      </w:r>
      <w:proofErr w:type="spellStart"/>
      <w:r>
        <w:rPr>
          <w:rFonts w:ascii="Arial"/>
          <w:b/>
          <w:sz w:val="28"/>
          <w:lang w:val="en-MY"/>
        </w:rPr>
        <w:t>Perjanjian</w:t>
      </w:r>
      <w:proofErr w:type="spellEnd"/>
      <w:r>
        <w:rPr>
          <w:rFonts w:ascii="Arial"/>
          <w:b/>
          <w:sz w:val="28"/>
          <w:lang w:val="en-MY"/>
        </w:rPr>
        <w:t xml:space="preserve"> Lama</w:t>
      </w:r>
    </w:p>
    <w:p w14:paraId="2B1A541A" w14:textId="77777777" w:rsidR="00C36146" w:rsidRDefault="00C36146">
      <w:pPr>
        <w:pStyle w:val="BodyText"/>
        <w:rPr>
          <w:rFonts w:ascii="Arial"/>
          <w:b/>
          <w:sz w:val="28"/>
        </w:rPr>
      </w:pPr>
    </w:p>
    <w:p w14:paraId="2C192863" w14:textId="77777777" w:rsidR="00C36146" w:rsidRDefault="00000000">
      <w:pPr>
        <w:pStyle w:val="Heading1"/>
        <w:rPr>
          <w:lang w:val="en-MY"/>
        </w:rPr>
      </w:pPr>
      <w:bookmarkStart w:id="0" w:name="_TOC_250000"/>
      <w:bookmarkEnd w:id="0"/>
      <w:proofErr w:type="spellStart"/>
      <w:r>
        <w:rPr>
          <w:lang w:val="en-MY"/>
        </w:rPr>
        <w:t>Pengenalan</w:t>
      </w:r>
      <w:proofErr w:type="spellEnd"/>
    </w:p>
    <w:p w14:paraId="5C2F279E" w14:textId="77777777" w:rsidR="00C36146" w:rsidRDefault="00C36146">
      <w:pPr>
        <w:pStyle w:val="BodyText"/>
        <w:spacing w:before="7"/>
        <w:rPr>
          <w:rFonts w:ascii="Arial"/>
          <w:b/>
          <w:sz w:val="25"/>
        </w:rPr>
      </w:pPr>
    </w:p>
    <w:p w14:paraId="180FC772" w14:textId="77777777" w:rsidR="00C36146" w:rsidRDefault="00000000">
      <w:pPr>
        <w:pStyle w:val="BodyText"/>
        <w:spacing w:line="242" w:lineRule="auto"/>
        <w:ind w:left="100" w:right="935"/>
        <w:jc w:val="both"/>
        <w:rPr>
          <w:lang w:val="en-MY"/>
        </w:rPr>
      </w:pPr>
      <w:proofErr w:type="spellStart"/>
      <w:r>
        <w:rPr>
          <w:lang w:val="en-MY"/>
        </w:rPr>
        <w:t>Bermula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daripada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rahim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seorang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wanita</w:t>
      </w:r>
      <w:proofErr w:type="spellEnd"/>
      <w:r>
        <w:rPr>
          <w:lang w:val="en-MY"/>
        </w:rPr>
        <w:t xml:space="preserve"> yang </w:t>
      </w:r>
      <w:proofErr w:type="spellStart"/>
      <w:r>
        <w:rPr>
          <w:lang w:val="en-MY"/>
        </w:rPr>
        <w:t>telah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diberkati</w:t>
      </w:r>
      <w:proofErr w:type="spellEnd"/>
      <w:r>
        <w:rPr>
          <w:lang w:val="en-MY"/>
        </w:rPr>
        <w:t xml:space="preserve"> oleh Tuhan </w:t>
      </w:r>
      <w:proofErr w:type="spellStart"/>
      <w:r>
        <w:rPr>
          <w:lang w:val="en-MY"/>
        </w:rPr>
        <w:t>keturunan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manusia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dilahirkan</w:t>
      </w:r>
      <w:proofErr w:type="spellEnd"/>
      <w:r>
        <w:rPr>
          <w:lang w:val="en-MY"/>
        </w:rPr>
        <w:t xml:space="preserve">.  Adalah </w:t>
      </w:r>
      <w:proofErr w:type="spellStart"/>
      <w:r>
        <w:rPr>
          <w:lang w:val="en-MY"/>
        </w:rPr>
        <w:t>tangan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seorang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wanita</w:t>
      </w:r>
      <w:proofErr w:type="spellEnd"/>
      <w:r>
        <w:rPr>
          <w:lang w:val="en-MY"/>
        </w:rPr>
        <w:t xml:space="preserve"> yang </w:t>
      </w:r>
      <w:proofErr w:type="spellStart"/>
      <w:r>
        <w:rPr>
          <w:lang w:val="en-MY"/>
        </w:rPr>
        <w:t>mencapai</w:t>
      </w:r>
      <w:proofErr w:type="spellEnd"/>
      <w:r>
        <w:rPr>
          <w:lang w:val="en-MY"/>
        </w:rPr>
        <w:t xml:space="preserve"> dan </w:t>
      </w:r>
      <w:proofErr w:type="spellStart"/>
      <w:r>
        <w:rPr>
          <w:lang w:val="en-MY"/>
        </w:rPr>
        <w:t>memetik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buah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terlarang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dari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pohon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Pengetahuan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tentang</w:t>
      </w:r>
      <w:proofErr w:type="spellEnd"/>
      <w:r>
        <w:rPr>
          <w:lang w:val="en-MY"/>
        </w:rPr>
        <w:t xml:space="preserve"> yang Baik dan yang </w:t>
      </w:r>
      <w:proofErr w:type="spellStart"/>
      <w:r>
        <w:rPr>
          <w:lang w:val="en-MY"/>
        </w:rPr>
        <w:t>Jahat</w:t>
      </w:r>
      <w:proofErr w:type="spellEnd"/>
      <w:r>
        <w:rPr>
          <w:lang w:val="en-MY"/>
        </w:rPr>
        <w:t xml:space="preserve">. </w:t>
      </w:r>
      <w:proofErr w:type="spellStart"/>
      <w:r>
        <w:rPr>
          <w:lang w:val="en-MY"/>
        </w:rPr>
        <w:t>Bibir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wanita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itulah</w:t>
      </w:r>
      <w:proofErr w:type="spellEnd"/>
      <w:r>
        <w:rPr>
          <w:lang w:val="en-MY"/>
        </w:rPr>
        <w:t xml:space="preserve"> yang </w:t>
      </w:r>
      <w:proofErr w:type="spellStart"/>
      <w:r>
        <w:rPr>
          <w:lang w:val="en-MY"/>
        </w:rPr>
        <w:t>pertama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menyentuh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buah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tersebut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apabila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dia</w:t>
      </w:r>
      <w:proofErr w:type="spellEnd"/>
      <w:r>
        <w:rPr>
          <w:lang w:val="en-MY"/>
        </w:rPr>
        <w:t xml:space="preserve">, </w:t>
      </w:r>
      <w:proofErr w:type="spellStart"/>
      <w:r>
        <w:rPr>
          <w:lang w:val="en-MY"/>
        </w:rPr>
        <w:t>dalam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keingkarannya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terhadap</w:t>
      </w:r>
      <w:proofErr w:type="spellEnd"/>
      <w:r>
        <w:rPr>
          <w:lang w:val="en-MY"/>
        </w:rPr>
        <w:t xml:space="preserve"> Tuhan, </w:t>
      </w:r>
      <w:proofErr w:type="spellStart"/>
      <w:r>
        <w:rPr>
          <w:lang w:val="en-MY"/>
        </w:rPr>
        <w:t>mencicipi</w:t>
      </w:r>
      <w:proofErr w:type="spellEnd"/>
      <w:r>
        <w:rPr>
          <w:lang w:val="en-MY"/>
        </w:rPr>
        <w:t xml:space="preserve"> rasa </w:t>
      </w:r>
      <w:proofErr w:type="spellStart"/>
      <w:r>
        <w:rPr>
          <w:lang w:val="en-MY"/>
        </w:rPr>
        <w:t>buah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itu</w:t>
      </w:r>
      <w:proofErr w:type="spellEnd"/>
      <w:r>
        <w:rPr>
          <w:lang w:val="en-MY"/>
        </w:rPr>
        <w:t xml:space="preserve">, dan </w:t>
      </w:r>
      <w:proofErr w:type="spellStart"/>
      <w:r>
        <w:rPr>
          <w:lang w:val="en-MY"/>
        </w:rPr>
        <w:t>daripada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satu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tindakan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itu</w:t>
      </w:r>
      <w:proofErr w:type="spellEnd"/>
      <w:r>
        <w:rPr>
          <w:lang w:val="en-MY"/>
        </w:rPr>
        <w:t xml:space="preserve">, dosa </w:t>
      </w:r>
      <w:proofErr w:type="spellStart"/>
      <w:r>
        <w:rPr>
          <w:lang w:val="en-MY"/>
        </w:rPr>
        <w:t>dalam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seluruh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kejahatannya</w:t>
      </w:r>
      <w:proofErr w:type="spellEnd"/>
      <w:r>
        <w:rPr>
          <w:lang w:val="en-MY"/>
        </w:rPr>
        <w:t xml:space="preserve">, </w:t>
      </w:r>
      <w:proofErr w:type="spellStart"/>
      <w:r>
        <w:rPr>
          <w:lang w:val="en-MY"/>
        </w:rPr>
        <w:t>membenamkan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cakar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amarahnya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ke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atas</w:t>
      </w:r>
      <w:proofErr w:type="spellEnd"/>
      <w:r>
        <w:rPr>
          <w:lang w:val="en-MY"/>
        </w:rPr>
        <w:t xml:space="preserve">  </w:t>
      </w:r>
      <w:proofErr w:type="spellStart"/>
      <w:r>
        <w:rPr>
          <w:lang w:val="en-MY"/>
        </w:rPr>
        <w:t>ciptaan</w:t>
      </w:r>
      <w:proofErr w:type="spellEnd"/>
      <w:r>
        <w:rPr>
          <w:lang w:val="en-MY"/>
        </w:rPr>
        <w:t xml:space="preserve"> Tuhan yang </w:t>
      </w:r>
      <w:proofErr w:type="spellStart"/>
      <w:r>
        <w:rPr>
          <w:lang w:val="en-MY"/>
        </w:rPr>
        <w:t>teragung</w:t>
      </w:r>
      <w:proofErr w:type="spellEnd"/>
      <w:r>
        <w:rPr>
          <w:lang w:val="en-MY"/>
        </w:rPr>
        <w:t xml:space="preserve"> dan paling </w:t>
      </w:r>
      <w:proofErr w:type="spellStart"/>
      <w:r>
        <w:rPr>
          <w:lang w:val="en-MY"/>
        </w:rPr>
        <w:t>dikasihi</w:t>
      </w:r>
      <w:proofErr w:type="spellEnd"/>
      <w:r>
        <w:rPr>
          <w:lang w:val="en-MY"/>
        </w:rPr>
        <w:t xml:space="preserve"> - </w:t>
      </w:r>
      <w:proofErr w:type="spellStart"/>
      <w:r>
        <w:rPr>
          <w:lang w:val="en-MY"/>
        </w:rPr>
        <w:t>kemanusiaan</w:t>
      </w:r>
      <w:proofErr w:type="spellEnd"/>
      <w:r>
        <w:rPr>
          <w:lang w:val="en-MY"/>
        </w:rPr>
        <w:t xml:space="preserve">. </w:t>
      </w:r>
      <w:proofErr w:type="spellStart"/>
      <w:r>
        <w:rPr>
          <w:lang w:val="en-MY"/>
        </w:rPr>
        <w:t>Tetapi</w:t>
      </w:r>
      <w:proofErr w:type="spellEnd"/>
      <w:r>
        <w:rPr>
          <w:lang w:val="en-MY"/>
        </w:rPr>
        <w:t xml:space="preserve">, </w:t>
      </w:r>
      <w:proofErr w:type="spellStart"/>
      <w:r>
        <w:rPr>
          <w:lang w:val="en-MY"/>
        </w:rPr>
        <w:t>dari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rahim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seorang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wanita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jugalah</w:t>
      </w:r>
      <w:proofErr w:type="spellEnd"/>
      <w:r>
        <w:rPr>
          <w:lang w:val="en-MY"/>
        </w:rPr>
        <w:t xml:space="preserve">, </w:t>
      </w:r>
      <w:proofErr w:type="spellStart"/>
      <w:r>
        <w:rPr>
          <w:lang w:val="en-MY"/>
        </w:rPr>
        <w:t>tanpa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pernah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disentuh</w:t>
      </w:r>
      <w:proofErr w:type="spellEnd"/>
      <w:r>
        <w:rPr>
          <w:lang w:val="en-MY"/>
        </w:rPr>
        <w:t xml:space="preserve"> oleh </w:t>
      </w:r>
      <w:proofErr w:type="spellStart"/>
      <w:r>
        <w:rPr>
          <w:lang w:val="en-MY"/>
        </w:rPr>
        <w:t>lelaki</w:t>
      </w:r>
      <w:proofErr w:type="spellEnd"/>
      <w:r>
        <w:rPr>
          <w:lang w:val="en-MY"/>
        </w:rPr>
        <w:t xml:space="preserve">, Tuhan </w:t>
      </w:r>
      <w:proofErr w:type="spellStart"/>
      <w:r>
        <w:rPr>
          <w:lang w:val="en-MY"/>
        </w:rPr>
        <w:t>telah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membawa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Juruselamat</w:t>
      </w:r>
      <w:proofErr w:type="spellEnd"/>
      <w:r>
        <w:rPr>
          <w:lang w:val="en-MY"/>
        </w:rPr>
        <w:t xml:space="preserve"> dunia. </w:t>
      </w:r>
    </w:p>
    <w:p w14:paraId="30631B3C" w14:textId="77777777" w:rsidR="00C36146" w:rsidRDefault="00C36146">
      <w:pPr>
        <w:pStyle w:val="BodyText"/>
        <w:spacing w:line="242" w:lineRule="auto"/>
        <w:ind w:left="100" w:right="935"/>
        <w:jc w:val="both"/>
        <w:rPr>
          <w:lang w:val="en-MY"/>
        </w:rPr>
      </w:pPr>
    </w:p>
    <w:p w14:paraId="651896D3" w14:textId="77777777" w:rsidR="00C36146" w:rsidRDefault="00000000">
      <w:pPr>
        <w:pStyle w:val="BodyText"/>
        <w:spacing w:line="242" w:lineRule="auto"/>
        <w:ind w:left="100" w:right="935"/>
        <w:jc w:val="both"/>
        <w:rPr>
          <w:lang w:val="en-MY"/>
        </w:rPr>
      </w:pPr>
      <w:r>
        <w:rPr>
          <w:w w:val="95"/>
        </w:rPr>
        <w:t xml:space="preserve"> </w:t>
      </w:r>
      <w:r>
        <w:rPr>
          <w:w w:val="95"/>
          <w:lang w:val="en-MY"/>
        </w:rPr>
        <w:t xml:space="preserve">Wanita </w:t>
      </w:r>
      <w:proofErr w:type="spellStart"/>
      <w:r>
        <w:rPr>
          <w:w w:val="95"/>
          <w:lang w:val="en-MY"/>
        </w:rPr>
        <w:t>tetap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sejak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zaman Hawa -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biasanya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mendapati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sibuk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sesuatu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keadaan</w:t>
      </w:r>
      <w:proofErr w:type="spellEnd"/>
      <w:r>
        <w:rPr>
          <w:w w:val="95"/>
          <w:lang w:val="en-MY"/>
        </w:rPr>
        <w:t xml:space="preserve"> - </w:t>
      </w:r>
      <w:proofErr w:type="spellStart"/>
      <w:r>
        <w:rPr>
          <w:w w:val="95"/>
          <w:lang w:val="en-MY"/>
        </w:rPr>
        <w:t>adakalanya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secara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positif</w:t>
      </w:r>
      <w:proofErr w:type="spellEnd"/>
      <w:r>
        <w:rPr>
          <w:w w:val="95"/>
          <w:lang w:val="en-MY"/>
        </w:rPr>
        <w:t xml:space="preserve"> - </w:t>
      </w:r>
      <w:proofErr w:type="spellStart"/>
      <w:r>
        <w:rPr>
          <w:w w:val="95"/>
          <w:lang w:val="en-MY"/>
        </w:rPr>
        <w:t>adakalanya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negatif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seringkali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menemui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wanita-wanita</w:t>
      </w:r>
      <w:proofErr w:type="spellEnd"/>
      <w:r>
        <w:rPr>
          <w:w w:val="95"/>
          <w:lang w:val="en-MY"/>
        </w:rPr>
        <w:t xml:space="preserve"> yang sangat </w:t>
      </w:r>
      <w:proofErr w:type="spellStart"/>
      <w:r>
        <w:rPr>
          <w:w w:val="95"/>
          <w:lang w:val="en-MY"/>
        </w:rPr>
        <w:t>komited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Tuhan dan </w:t>
      </w:r>
      <w:proofErr w:type="spellStart"/>
      <w:r>
        <w:rPr>
          <w:w w:val="95"/>
          <w:lang w:val="en-MY"/>
        </w:rPr>
        <w:t>selalu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bersedia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pertama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mengabarkan</w:t>
      </w:r>
      <w:proofErr w:type="spellEnd"/>
      <w:r>
        <w:rPr>
          <w:w w:val="95"/>
          <w:lang w:val="en-MY"/>
        </w:rPr>
        <w:t xml:space="preserve"> Khabar Baik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mengambil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risiko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pihak</w:t>
      </w:r>
      <w:proofErr w:type="spellEnd"/>
      <w:r>
        <w:rPr>
          <w:w w:val="95"/>
          <w:lang w:val="en-MY"/>
        </w:rPr>
        <w:t xml:space="preserve"> Tuhan.  </w:t>
      </w:r>
    </w:p>
    <w:p w14:paraId="7B5F082C" w14:textId="77777777" w:rsidR="00C36146" w:rsidRDefault="00C36146">
      <w:pPr>
        <w:pStyle w:val="BodyText"/>
        <w:spacing w:before="4"/>
        <w:rPr>
          <w:lang w:val="en-MY"/>
        </w:rPr>
      </w:pPr>
    </w:p>
    <w:p w14:paraId="07C972EE" w14:textId="77777777" w:rsidR="00C36146" w:rsidRDefault="00000000">
      <w:pPr>
        <w:pStyle w:val="BodyText"/>
        <w:spacing w:line="242" w:lineRule="auto"/>
        <w:ind w:left="100" w:right="948"/>
        <w:jc w:val="both"/>
        <w:rPr>
          <w:w w:val="95"/>
        </w:rPr>
      </w:pPr>
      <w:proofErr w:type="spellStart"/>
      <w:r>
        <w:rPr>
          <w:w w:val="95"/>
        </w:rPr>
        <w:t>Melalui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helaian-helaian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Alkitab</w:t>
      </w:r>
      <w:proofErr w:type="spellEnd"/>
      <w:r>
        <w:rPr>
          <w:w w:val="95"/>
        </w:rPr>
        <w:t xml:space="preserve">, </w:t>
      </w:r>
      <w:proofErr w:type="spellStart"/>
      <w:r>
        <w:rPr>
          <w:w w:val="95"/>
        </w:rPr>
        <w:t>kita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menemui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cerita-cerita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tentang</w:t>
      </w:r>
      <w:proofErr w:type="spellEnd"/>
      <w:r>
        <w:rPr>
          <w:w w:val="95"/>
        </w:rPr>
        <w:t xml:space="preserve"> para </w:t>
      </w:r>
      <w:proofErr w:type="spellStart"/>
      <w:r>
        <w:rPr>
          <w:w w:val="95"/>
        </w:rPr>
        <w:t>wanita</w:t>
      </w:r>
      <w:proofErr w:type="spellEnd"/>
      <w:r>
        <w:rPr>
          <w:w w:val="95"/>
        </w:rPr>
        <w:t xml:space="preserve"> </w:t>
      </w:r>
    </w:p>
    <w:p w14:paraId="564ABA26" w14:textId="77777777" w:rsidR="00C36146" w:rsidRDefault="00000000">
      <w:pPr>
        <w:pStyle w:val="BodyText"/>
        <w:spacing w:line="242" w:lineRule="auto"/>
        <w:ind w:left="100" w:right="948"/>
        <w:jc w:val="both"/>
        <w:rPr>
          <w:w w:val="95"/>
          <w:lang w:val="en-MY"/>
        </w:rPr>
      </w:pPr>
      <w:r>
        <w:rPr>
          <w:w w:val="95"/>
        </w:rPr>
        <w:t xml:space="preserve">yang </w:t>
      </w:r>
      <w:proofErr w:type="spellStart"/>
      <w:r>
        <w:rPr>
          <w:w w:val="95"/>
        </w:rPr>
        <w:t>telah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membentuk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sejarah</w:t>
      </w:r>
      <w:proofErr w:type="spellEnd"/>
      <w:r>
        <w:rPr>
          <w:w w:val="95"/>
        </w:rPr>
        <w:t xml:space="preserve">.  Kita </w:t>
      </w:r>
      <w:proofErr w:type="spellStart"/>
      <w:r>
        <w:rPr>
          <w:w w:val="95"/>
        </w:rPr>
        <w:t>mengetahui</w:t>
      </w:r>
      <w:proofErr w:type="spellEnd"/>
      <w:r>
        <w:rPr>
          <w:w w:val="95"/>
        </w:rPr>
        <w:t xml:space="preserve"> </w:t>
      </w:r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</w:rPr>
        <w:t>beberapa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oran</w:t>
      </w:r>
      <w:proofErr w:type="spellEnd"/>
      <w:r>
        <w:rPr>
          <w:w w:val="95"/>
          <w:lang w:val="en-MY"/>
        </w:rPr>
        <w:t xml:space="preserve">g, </w:t>
      </w:r>
      <w:proofErr w:type="spellStart"/>
      <w:r>
        <w:rPr>
          <w:w w:val="95"/>
          <w:lang w:val="en-MY"/>
        </w:rPr>
        <w:t>sementara</w:t>
      </w:r>
      <w:proofErr w:type="spellEnd"/>
      <w:r>
        <w:rPr>
          <w:w w:val="95"/>
          <w:lang w:val="en-MY"/>
        </w:rPr>
        <w:t xml:space="preserve"> yang lain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dapati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, dua baris </w:t>
      </w:r>
      <w:proofErr w:type="spellStart"/>
      <w:r>
        <w:rPr>
          <w:w w:val="95"/>
          <w:lang w:val="en-MY"/>
        </w:rPr>
        <w:t>deskripsi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nama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dihurai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lanjut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Namun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selalu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menjumpai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jejak-jejak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mendahului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membuat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laluan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perjalanan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menuju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Tuhan.  </w:t>
      </w:r>
      <w:proofErr w:type="spellStart"/>
      <w:r>
        <w:rPr>
          <w:w w:val="95"/>
          <w:lang w:val="en-MY"/>
        </w:rPr>
        <w:t>Meski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beberapa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pelajaran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- </w:t>
      </w:r>
      <w:proofErr w:type="spellStart"/>
      <w:r>
        <w:rPr>
          <w:w w:val="95"/>
          <w:lang w:val="en-MY"/>
        </w:rPr>
        <w:t>terdapat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ramai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pelajari</w:t>
      </w:r>
      <w:proofErr w:type="spellEnd"/>
      <w:r>
        <w:rPr>
          <w:w w:val="95"/>
          <w:lang w:val="en-MY"/>
        </w:rPr>
        <w:t>.</w:t>
      </w:r>
    </w:p>
    <w:p w14:paraId="0BD42BA9" w14:textId="77777777" w:rsidR="00C36146" w:rsidRDefault="00000000">
      <w:pPr>
        <w:pStyle w:val="BodyText"/>
        <w:spacing w:line="242" w:lineRule="auto"/>
        <w:ind w:left="100" w:right="948"/>
        <w:jc w:val="both"/>
        <w:rPr>
          <w:lang w:val="en-MY"/>
        </w:rPr>
      </w:pPr>
      <w:r>
        <w:rPr>
          <w:w w:val="95"/>
          <w:lang w:val="en-MY"/>
        </w:rPr>
        <w:t xml:space="preserve">  </w:t>
      </w:r>
    </w:p>
    <w:p w14:paraId="659B9C6D" w14:textId="77777777" w:rsidR="00C36146" w:rsidRDefault="00C36146">
      <w:pPr>
        <w:pStyle w:val="BodyText"/>
      </w:pPr>
    </w:p>
    <w:p w14:paraId="1DCCFDFB" w14:textId="77777777" w:rsidR="00C36146" w:rsidRDefault="00000000">
      <w:pPr>
        <w:pStyle w:val="BodyText"/>
        <w:ind w:left="820" w:right="1127"/>
        <w:rPr>
          <w:w w:val="95"/>
          <w:lang w:val="en-MY"/>
        </w:rPr>
      </w:pPr>
      <w:r>
        <w:rPr>
          <w:w w:val="95"/>
          <w:lang w:val="en-MY"/>
        </w:rPr>
        <w:t>Wanita-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membantu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membina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semula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tembok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Yerusalem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 (Nehemia 3:12)</w:t>
      </w:r>
    </w:p>
    <w:p w14:paraId="5C384DBD" w14:textId="77777777" w:rsidR="00C36146" w:rsidRDefault="00C36146">
      <w:pPr>
        <w:pStyle w:val="BodyText"/>
        <w:ind w:left="820" w:right="1127"/>
      </w:pPr>
    </w:p>
    <w:p w14:paraId="770B3767" w14:textId="77777777" w:rsidR="00C36146" w:rsidRDefault="00000000">
      <w:pPr>
        <w:pStyle w:val="BodyText"/>
        <w:spacing w:before="7"/>
        <w:ind w:left="820" w:right="1518"/>
        <w:rPr>
          <w:w w:val="90"/>
          <w:lang w:val="en-MY"/>
        </w:rPr>
      </w:pPr>
      <w:r>
        <w:rPr>
          <w:w w:val="90"/>
          <w:lang w:val="en-MY"/>
        </w:rPr>
        <w:t>Wanita-</w:t>
      </w:r>
      <w:proofErr w:type="spellStart"/>
      <w:r>
        <w:rPr>
          <w:w w:val="90"/>
          <w:lang w:val="en-MY"/>
        </w:rPr>
        <w:t>wanita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memimpin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bangsa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dalam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penyembahan</w:t>
      </w:r>
      <w:proofErr w:type="spellEnd"/>
      <w:r>
        <w:rPr>
          <w:w w:val="90"/>
          <w:lang w:val="en-MY"/>
        </w:rPr>
        <w:t xml:space="preserve"> (</w:t>
      </w:r>
      <w:proofErr w:type="spellStart"/>
      <w:r>
        <w:rPr>
          <w:w w:val="90"/>
          <w:lang w:val="en-MY"/>
        </w:rPr>
        <w:t>Mazmur</w:t>
      </w:r>
      <w:proofErr w:type="spellEnd"/>
      <w:r>
        <w:rPr>
          <w:w w:val="90"/>
          <w:lang w:val="en-MY"/>
        </w:rPr>
        <w:t xml:space="preserve"> 68:25, </w:t>
      </w:r>
      <w:proofErr w:type="spellStart"/>
      <w:r>
        <w:rPr>
          <w:w w:val="90"/>
          <w:lang w:val="en-MY"/>
        </w:rPr>
        <w:t>Imamat</w:t>
      </w:r>
      <w:proofErr w:type="spellEnd"/>
      <w:r>
        <w:rPr>
          <w:w w:val="90"/>
          <w:lang w:val="en-MY"/>
        </w:rPr>
        <w:t xml:space="preserve"> 15:20, 21)</w:t>
      </w:r>
    </w:p>
    <w:p w14:paraId="04597244" w14:textId="77777777" w:rsidR="00C36146" w:rsidRDefault="00C36146">
      <w:pPr>
        <w:pStyle w:val="BodyText"/>
        <w:spacing w:before="7"/>
        <w:ind w:left="820" w:right="1518"/>
        <w:rPr>
          <w:w w:val="90"/>
        </w:rPr>
      </w:pPr>
    </w:p>
    <w:p w14:paraId="76815A50" w14:textId="77777777" w:rsidR="00C36146" w:rsidRDefault="00000000">
      <w:pPr>
        <w:pStyle w:val="BodyText"/>
        <w:spacing w:before="7"/>
        <w:ind w:left="820" w:right="1518"/>
        <w:rPr>
          <w:w w:val="95"/>
          <w:lang w:val="en-MY"/>
        </w:rPr>
      </w:pPr>
      <w:r>
        <w:rPr>
          <w:w w:val="95"/>
          <w:lang w:val="en-MY"/>
        </w:rPr>
        <w:t>Wanita-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berjaya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melobi</w:t>
      </w:r>
      <w:proofErr w:type="spellEnd"/>
      <w:r>
        <w:rPr>
          <w:w w:val="95"/>
          <w:lang w:val="en-MY"/>
        </w:rPr>
        <w:t xml:space="preserve"> demi </w:t>
      </w:r>
      <w:proofErr w:type="spellStart"/>
      <w:r>
        <w:rPr>
          <w:w w:val="95"/>
          <w:lang w:val="en-MY"/>
        </w:rPr>
        <w:t>perubahan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politik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Bilangan</w:t>
      </w:r>
      <w:proofErr w:type="spellEnd"/>
      <w:r>
        <w:rPr>
          <w:w w:val="95"/>
          <w:lang w:val="en-MY"/>
        </w:rPr>
        <w:t xml:space="preserve"> 27:1 - 11)</w:t>
      </w:r>
    </w:p>
    <w:p w14:paraId="5B72B76E" w14:textId="77777777" w:rsidR="00C36146" w:rsidRDefault="00C36146">
      <w:pPr>
        <w:pStyle w:val="BodyText"/>
        <w:spacing w:before="7"/>
        <w:ind w:left="820" w:right="1518"/>
      </w:pPr>
    </w:p>
    <w:p w14:paraId="5AF3E747" w14:textId="77777777" w:rsidR="00C36146" w:rsidRDefault="00000000">
      <w:pPr>
        <w:pStyle w:val="BodyText"/>
        <w:spacing w:before="2"/>
        <w:ind w:left="820" w:right="935"/>
        <w:rPr>
          <w:color w:val="000000" w:themeColor="text1"/>
          <w:w w:val="95"/>
          <w:lang w:val="en-MY"/>
        </w:rPr>
      </w:pPr>
      <w:r>
        <w:rPr>
          <w:w w:val="95"/>
          <w:lang w:val="en-MY"/>
        </w:rPr>
        <w:t>Wanita-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melayani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nabiah</w:t>
      </w:r>
      <w:proofErr w:type="spellEnd"/>
      <w:r>
        <w:rPr>
          <w:w w:val="95"/>
          <w:lang w:val="en-MY"/>
        </w:rPr>
        <w:t xml:space="preserve">, hakim dan </w:t>
      </w:r>
      <w:proofErr w:type="spellStart"/>
      <w:r>
        <w:rPr>
          <w:w w:val="95"/>
          <w:lang w:val="en-MY"/>
        </w:rPr>
        <w:t>Permaisuri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Keluaran</w:t>
      </w:r>
      <w:proofErr w:type="spellEnd"/>
      <w:r>
        <w:rPr>
          <w:color w:val="FF0000"/>
          <w:w w:val="95"/>
          <w:lang w:val="en-MY"/>
        </w:rPr>
        <w:t xml:space="preserve"> </w:t>
      </w:r>
      <w:r>
        <w:rPr>
          <w:color w:val="000000" w:themeColor="text1"/>
          <w:w w:val="95"/>
          <w:lang w:val="en-MY"/>
        </w:rPr>
        <w:t>15:20,</w:t>
      </w:r>
      <w:r>
        <w:rPr>
          <w:color w:val="FF0000"/>
          <w:w w:val="95"/>
          <w:lang w:val="en-MY"/>
        </w:rPr>
        <w:t xml:space="preserve"> </w:t>
      </w:r>
      <w:r>
        <w:rPr>
          <w:color w:val="000000" w:themeColor="text1"/>
          <w:w w:val="95"/>
          <w:lang w:val="en-MY"/>
        </w:rPr>
        <w:t>Hakim-hakim 4:4)</w:t>
      </w:r>
    </w:p>
    <w:p w14:paraId="59FC7358" w14:textId="77777777" w:rsidR="00C36146" w:rsidRDefault="00C36146">
      <w:pPr>
        <w:pStyle w:val="BodyText"/>
        <w:spacing w:before="7"/>
        <w:ind w:left="820"/>
      </w:pPr>
    </w:p>
    <w:p w14:paraId="44E1EE08" w14:textId="77777777" w:rsidR="00C36146" w:rsidRDefault="00C36146">
      <w:pPr>
        <w:pStyle w:val="BodyText"/>
        <w:spacing w:before="7"/>
        <w:ind w:left="820"/>
      </w:pPr>
    </w:p>
    <w:p w14:paraId="2A757470" w14:textId="77777777" w:rsidR="00C36146" w:rsidRDefault="00000000">
      <w:pPr>
        <w:pStyle w:val="BodyText"/>
        <w:spacing w:before="7"/>
        <w:ind w:left="820"/>
        <w:rPr>
          <w:lang w:val="en-MY"/>
        </w:rPr>
      </w:pPr>
      <w:r>
        <w:rPr>
          <w:lang w:val="en-MY"/>
        </w:rPr>
        <w:lastRenderedPageBreak/>
        <w:t>Wanita-</w:t>
      </w:r>
      <w:proofErr w:type="spellStart"/>
      <w:r>
        <w:rPr>
          <w:lang w:val="en-MY"/>
        </w:rPr>
        <w:t>wanita</w:t>
      </w:r>
      <w:proofErr w:type="spellEnd"/>
      <w:r>
        <w:rPr>
          <w:lang w:val="en-MY"/>
        </w:rPr>
        <w:t xml:space="preserve"> yang </w:t>
      </w:r>
      <w:proofErr w:type="spellStart"/>
      <w:r>
        <w:rPr>
          <w:lang w:val="en-MY"/>
        </w:rPr>
        <w:t>melahirkan</w:t>
      </w:r>
      <w:proofErr w:type="spellEnd"/>
      <w:r>
        <w:rPr>
          <w:lang w:val="en-MY"/>
        </w:rPr>
        <w:t xml:space="preserve"> dan </w:t>
      </w:r>
      <w:proofErr w:type="spellStart"/>
      <w:r>
        <w:rPr>
          <w:lang w:val="en-MY"/>
        </w:rPr>
        <w:t>membesarkan</w:t>
      </w:r>
      <w:proofErr w:type="spellEnd"/>
      <w:r>
        <w:rPr>
          <w:lang w:val="en-MY"/>
        </w:rPr>
        <w:t xml:space="preserve"> para </w:t>
      </w:r>
      <w:proofErr w:type="spellStart"/>
      <w:r>
        <w:rPr>
          <w:lang w:val="en-MY"/>
        </w:rPr>
        <w:t>lelaki</w:t>
      </w:r>
      <w:proofErr w:type="spellEnd"/>
      <w:r>
        <w:rPr>
          <w:lang w:val="en-MY"/>
        </w:rPr>
        <w:t xml:space="preserve"> dan </w:t>
      </w:r>
      <w:proofErr w:type="spellStart"/>
      <w:r>
        <w:rPr>
          <w:lang w:val="en-MY"/>
        </w:rPr>
        <w:t>wanita</w:t>
      </w:r>
      <w:proofErr w:type="spellEnd"/>
      <w:r>
        <w:rPr>
          <w:lang w:val="en-MY"/>
        </w:rPr>
        <w:t xml:space="preserve"> yang </w:t>
      </w:r>
      <w:proofErr w:type="spellStart"/>
      <w:r>
        <w:rPr>
          <w:lang w:val="en-MY"/>
        </w:rPr>
        <w:t>melayani</w:t>
      </w:r>
      <w:proofErr w:type="spellEnd"/>
      <w:r>
        <w:rPr>
          <w:lang w:val="en-MY"/>
        </w:rPr>
        <w:t xml:space="preserve"> Tuhan.</w:t>
      </w:r>
    </w:p>
    <w:p w14:paraId="7700A3C2" w14:textId="77777777" w:rsidR="00C36146" w:rsidRDefault="00C36146">
      <w:pPr>
        <w:pStyle w:val="BodyText"/>
        <w:spacing w:before="7"/>
        <w:ind w:left="820"/>
      </w:pPr>
    </w:p>
    <w:p w14:paraId="6E9736B8" w14:textId="77777777" w:rsidR="00C36146" w:rsidRDefault="00C36146">
      <w:pPr>
        <w:pStyle w:val="BodyText"/>
        <w:spacing w:before="2"/>
      </w:pPr>
    </w:p>
    <w:p w14:paraId="3A1B2AC1" w14:textId="77777777" w:rsidR="00C36146" w:rsidRDefault="00000000">
      <w:pPr>
        <w:pStyle w:val="BodyText"/>
        <w:spacing w:line="242" w:lineRule="auto"/>
        <w:ind w:left="100" w:right="892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Dalam zaman di mana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dianggap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benda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menemui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wanita-wanita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berani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menentang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setia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Tuhan dan </w:t>
      </w:r>
      <w:proofErr w:type="spellStart"/>
      <w:r>
        <w:rPr>
          <w:w w:val="95"/>
          <w:lang w:val="en-MY"/>
        </w:rPr>
        <w:t>menyelamatkan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Lihat</w:t>
      </w:r>
      <w:proofErr w:type="spellEnd"/>
      <w:r>
        <w:rPr>
          <w:w w:val="95"/>
          <w:lang w:val="en-MY"/>
        </w:rPr>
        <w:t xml:space="preserve"> 1 Samuel 25</w:t>
      </w:r>
    </w:p>
    <w:p w14:paraId="3F43F5F8" w14:textId="77777777" w:rsidR="00C36146" w:rsidRDefault="00C36146">
      <w:pPr>
        <w:pStyle w:val="BodyText"/>
        <w:spacing w:before="6"/>
      </w:pPr>
    </w:p>
    <w:p w14:paraId="2D400C5A" w14:textId="77777777" w:rsidR="00C36146" w:rsidRDefault="00000000">
      <w:pPr>
        <w:pStyle w:val="BodyText"/>
        <w:ind w:left="100" w:right="935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gadis Israel yang </w:t>
      </w:r>
      <w:proofErr w:type="spellStart"/>
      <w:r>
        <w:rPr>
          <w:w w:val="95"/>
          <w:lang w:val="en-MY"/>
        </w:rPr>
        <w:t>ditahan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perhambaan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berasa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kasihan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penculiknya</w:t>
      </w:r>
      <w:proofErr w:type="spellEnd"/>
      <w:r>
        <w:rPr>
          <w:w w:val="95"/>
          <w:lang w:val="en-MY"/>
        </w:rPr>
        <w:t xml:space="preserve"> (Naaman) dan </w:t>
      </w:r>
      <w:proofErr w:type="spellStart"/>
      <w:r>
        <w:rPr>
          <w:w w:val="95"/>
          <w:lang w:val="en-MY"/>
        </w:rPr>
        <w:t>memberitahunya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nabi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kesembuhan</w:t>
      </w:r>
      <w:proofErr w:type="spellEnd"/>
      <w:r>
        <w:rPr>
          <w:w w:val="95"/>
          <w:lang w:val="en-MY"/>
        </w:rPr>
        <w:t xml:space="preserve">. Kaum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mengucapkan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nazar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khusus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bersama-sama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(Bil. 6:2) dan </w:t>
      </w:r>
      <w:proofErr w:type="spellStart"/>
      <w:r>
        <w:rPr>
          <w:w w:val="95"/>
          <w:lang w:val="en-MY"/>
        </w:rPr>
        <w:t>memisahkan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hal-hal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duniawi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menjalani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didedikasi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Tuhan. 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Firaun</w:t>
      </w:r>
      <w:proofErr w:type="spellEnd"/>
      <w:r>
        <w:rPr>
          <w:w w:val="95"/>
          <w:lang w:val="en-MY"/>
        </w:rPr>
        <w:t xml:space="preserve"> Mesir yang </w:t>
      </w:r>
      <w:proofErr w:type="spellStart"/>
      <w:r>
        <w:rPr>
          <w:w w:val="95"/>
          <w:lang w:val="en-MY"/>
        </w:rPr>
        <w:t>baru</w:t>
      </w:r>
      <w:proofErr w:type="spellEnd"/>
      <w:r>
        <w:rPr>
          <w:w w:val="95"/>
          <w:lang w:val="en-MY"/>
        </w:rPr>
        <w:t xml:space="preserve">,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mengenali</w:t>
      </w:r>
      <w:proofErr w:type="spellEnd"/>
      <w:r>
        <w:rPr>
          <w:w w:val="95"/>
          <w:lang w:val="en-MY"/>
        </w:rPr>
        <w:t xml:space="preserve"> Yusuf, </w:t>
      </w:r>
      <w:proofErr w:type="spellStart"/>
      <w:r>
        <w:rPr>
          <w:w w:val="95"/>
          <w:lang w:val="en-MY"/>
        </w:rPr>
        <w:t>mengarahkan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pembunuhan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terhadap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setiap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bangsa</w:t>
      </w:r>
      <w:proofErr w:type="spellEnd"/>
      <w:r>
        <w:rPr>
          <w:w w:val="95"/>
          <w:lang w:val="en-MY"/>
        </w:rPr>
        <w:t xml:space="preserve"> Israel yang </w:t>
      </w:r>
      <w:proofErr w:type="spellStart"/>
      <w:r>
        <w:rPr>
          <w:w w:val="95"/>
          <w:lang w:val="en-MY"/>
        </w:rPr>
        <w:t>dilahirkan</w:t>
      </w:r>
      <w:proofErr w:type="spellEnd"/>
      <w:r>
        <w:rPr>
          <w:w w:val="95"/>
          <w:lang w:val="en-MY"/>
        </w:rPr>
        <w:t xml:space="preserve">, dua orang </w:t>
      </w:r>
      <w:proofErr w:type="spellStart"/>
      <w:r>
        <w:rPr>
          <w:w w:val="95"/>
          <w:lang w:val="en-MY"/>
        </w:rPr>
        <w:t>bidan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berbangsa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Ibrani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membahayakan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nyawa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enggan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bekerjasama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bangsa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sekali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terselamat</w:t>
      </w:r>
      <w:proofErr w:type="spellEnd"/>
      <w:r>
        <w:rPr>
          <w:w w:val="95"/>
          <w:lang w:val="en-MY"/>
        </w:rPr>
        <w:t>. (</w:t>
      </w:r>
      <w:proofErr w:type="spellStart"/>
      <w:r>
        <w:rPr>
          <w:w w:val="95"/>
          <w:lang w:val="en-MY"/>
        </w:rPr>
        <w:t>Keluaran</w:t>
      </w:r>
      <w:proofErr w:type="spellEnd"/>
      <w:r>
        <w:rPr>
          <w:w w:val="95"/>
          <w:lang w:val="en-MY"/>
        </w:rPr>
        <w:t xml:space="preserve"> 1:16)</w:t>
      </w:r>
    </w:p>
    <w:p w14:paraId="0D26A9B2" w14:textId="77777777" w:rsidR="00C36146" w:rsidRDefault="00C36146">
      <w:pPr>
        <w:pStyle w:val="BodyText"/>
        <w:ind w:left="100" w:right="935"/>
        <w:jc w:val="both"/>
        <w:rPr>
          <w:w w:val="95"/>
          <w:lang w:val="en-MY"/>
        </w:rPr>
      </w:pPr>
    </w:p>
    <w:p w14:paraId="1F48D2B4" w14:textId="77777777" w:rsidR="00C36146" w:rsidRDefault="00C36146">
      <w:pPr>
        <w:sectPr w:rsidR="00C36146" w:rsidSect="00CC2722">
          <w:headerReference w:type="default" r:id="rId8"/>
          <w:footerReference w:type="default" r:id="rId9"/>
          <w:pgSz w:w="12240" w:h="15840"/>
          <w:pgMar w:top="1340" w:right="620" w:bottom="1080" w:left="1340" w:header="727" w:footer="886" w:gutter="0"/>
          <w:pgNumType w:start="1"/>
          <w:cols w:space="720"/>
        </w:sectPr>
      </w:pPr>
    </w:p>
    <w:p w14:paraId="47C81058" w14:textId="77777777" w:rsidR="00C36146" w:rsidRDefault="00C36146">
      <w:pPr>
        <w:pStyle w:val="BodyText"/>
        <w:spacing w:before="8"/>
      </w:pPr>
    </w:p>
    <w:p w14:paraId="6127C859" w14:textId="77777777" w:rsidR="00C36146" w:rsidRDefault="00000000">
      <w:pPr>
        <w:pStyle w:val="BodyText"/>
        <w:ind w:left="100" w:right="935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Sementara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memulakan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perjalanan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mempelajari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wanita-wanita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hidup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zaman </w:t>
      </w:r>
      <w:proofErr w:type="spellStart"/>
      <w:r>
        <w:rPr>
          <w:w w:val="95"/>
          <w:lang w:val="en-MY"/>
        </w:rPr>
        <w:t>Perjanjian</w:t>
      </w:r>
      <w:proofErr w:type="spellEnd"/>
      <w:r>
        <w:rPr>
          <w:w w:val="95"/>
          <w:lang w:val="en-MY"/>
        </w:rPr>
        <w:t xml:space="preserve"> Lama,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seolah-olah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berjalan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atas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suci</w:t>
      </w:r>
      <w:proofErr w:type="spellEnd"/>
      <w:r>
        <w:rPr>
          <w:w w:val="95"/>
          <w:lang w:val="en-MY"/>
        </w:rPr>
        <w:t xml:space="preserve">.  Dalam </w:t>
      </w:r>
      <w:proofErr w:type="spellStart"/>
      <w:r>
        <w:rPr>
          <w:w w:val="95"/>
          <w:lang w:val="en-MY"/>
        </w:rPr>
        <w:t>setiap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, pada </w:t>
      </w:r>
      <w:proofErr w:type="spellStart"/>
      <w:r>
        <w:rPr>
          <w:w w:val="95"/>
          <w:lang w:val="en-MY"/>
        </w:rPr>
        <w:t>setiap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patah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perkataan</w:t>
      </w:r>
      <w:proofErr w:type="spellEnd"/>
      <w:r>
        <w:rPr>
          <w:w w:val="95"/>
          <w:lang w:val="en-MY"/>
        </w:rPr>
        <w:t xml:space="preserve"> -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sekilas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pandangan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hati</w:t>
      </w:r>
      <w:proofErr w:type="spellEnd"/>
      <w:r>
        <w:rPr>
          <w:w w:val="95"/>
          <w:lang w:val="en-MY"/>
        </w:rPr>
        <w:t xml:space="preserve"> Tuhan. </w:t>
      </w:r>
      <w:r>
        <w:rPr>
          <w:color w:val="FF0000"/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Dia </w:t>
      </w:r>
      <w:proofErr w:type="spellStart"/>
      <w:r>
        <w:rPr>
          <w:w w:val="95"/>
          <w:lang w:val="en-MY"/>
        </w:rPr>
        <w:t>suka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Dia </w:t>
      </w:r>
      <w:proofErr w:type="spellStart"/>
      <w:r>
        <w:rPr>
          <w:w w:val="95"/>
          <w:lang w:val="en-MY"/>
        </w:rPr>
        <w:t>benci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kerelaanNya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bekerja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melalui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para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mengabdikan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firmanNya</w:t>
      </w:r>
      <w:proofErr w:type="spellEnd"/>
      <w:r>
        <w:rPr>
          <w:w w:val="95"/>
          <w:lang w:val="en-MY"/>
        </w:rPr>
        <w:t>.</w:t>
      </w:r>
    </w:p>
    <w:p w14:paraId="4E3DEA01" w14:textId="77777777" w:rsidR="00C36146" w:rsidRDefault="00C36146">
      <w:pPr>
        <w:pStyle w:val="BodyText"/>
        <w:rPr>
          <w:sz w:val="28"/>
        </w:rPr>
      </w:pPr>
    </w:p>
    <w:p w14:paraId="384702E1" w14:textId="77777777" w:rsidR="00C36146" w:rsidRDefault="00C36146">
      <w:pPr>
        <w:pStyle w:val="BodyText"/>
        <w:spacing w:before="9"/>
        <w:rPr>
          <w:sz w:val="20"/>
        </w:rPr>
      </w:pPr>
    </w:p>
    <w:p w14:paraId="17463567" w14:textId="77777777" w:rsidR="00C36146" w:rsidRDefault="00000000">
      <w:pPr>
        <w:pStyle w:val="Heading2"/>
        <w:rPr>
          <w:rFonts w:ascii="Verdana" w:hAnsi="Verdana"/>
          <w:spacing w:val="1"/>
          <w:w w:val="85"/>
          <w:lang w:val="en-MY"/>
        </w:rPr>
      </w:pPr>
      <w:r>
        <w:rPr>
          <w:rFonts w:ascii="Verdana" w:hAnsi="Verdana"/>
          <w:w w:val="85"/>
          <w:lang w:val="en-MY"/>
        </w:rPr>
        <w:t xml:space="preserve">Gambaran </w:t>
      </w:r>
      <w:proofErr w:type="spellStart"/>
      <w:r>
        <w:rPr>
          <w:rFonts w:ascii="Verdana" w:hAnsi="Verdana"/>
          <w:w w:val="85"/>
          <w:lang w:val="en-MY"/>
        </w:rPr>
        <w:t>Keseluruhan</w:t>
      </w:r>
      <w:proofErr w:type="spellEnd"/>
      <w:r>
        <w:rPr>
          <w:rFonts w:ascii="Verdana" w:hAnsi="Verdana"/>
          <w:w w:val="85"/>
        </w:rPr>
        <w:t xml:space="preserve"> –</w:t>
      </w:r>
      <w:r>
        <w:rPr>
          <w:rFonts w:ascii="Verdana" w:hAnsi="Verdana"/>
          <w:spacing w:val="1"/>
          <w:w w:val="85"/>
        </w:rPr>
        <w:t xml:space="preserve"> </w:t>
      </w:r>
      <w:proofErr w:type="spellStart"/>
      <w:r>
        <w:rPr>
          <w:rFonts w:ascii="Verdana" w:hAnsi="Verdana"/>
          <w:spacing w:val="1"/>
          <w:w w:val="85"/>
          <w:lang w:val="en-MY"/>
        </w:rPr>
        <w:t>Menjadi</w:t>
      </w:r>
      <w:proofErr w:type="spellEnd"/>
      <w:r>
        <w:rPr>
          <w:rFonts w:ascii="Verdana" w:hAnsi="Verdana"/>
          <w:spacing w:val="1"/>
          <w:w w:val="85"/>
          <w:lang w:val="en-MY"/>
        </w:rPr>
        <w:t xml:space="preserve"> </w:t>
      </w:r>
      <w:proofErr w:type="spellStart"/>
      <w:r>
        <w:rPr>
          <w:rFonts w:ascii="Verdana" w:hAnsi="Verdana"/>
          <w:spacing w:val="1"/>
          <w:w w:val="85"/>
          <w:lang w:val="en-MY"/>
        </w:rPr>
        <w:t>Seorang</w:t>
      </w:r>
      <w:proofErr w:type="spellEnd"/>
      <w:r>
        <w:rPr>
          <w:rFonts w:ascii="Verdana" w:hAnsi="Verdana"/>
          <w:spacing w:val="1"/>
          <w:w w:val="85"/>
          <w:lang w:val="en-MY"/>
        </w:rPr>
        <w:t xml:space="preserve"> Wanita Dalam Dunia Kuno</w:t>
      </w:r>
    </w:p>
    <w:p w14:paraId="7B7B64B7" w14:textId="77777777" w:rsidR="00C36146" w:rsidRDefault="00C36146">
      <w:pPr>
        <w:pStyle w:val="BodyText"/>
        <w:spacing w:before="2"/>
        <w:rPr>
          <w:b/>
        </w:rPr>
      </w:pPr>
    </w:p>
    <w:p w14:paraId="47D3B871" w14:textId="77777777" w:rsidR="00C36146" w:rsidRDefault="00000000">
      <w:pPr>
        <w:pStyle w:val="BodyText"/>
        <w:spacing w:before="1" w:line="242" w:lineRule="auto"/>
        <w:ind w:left="100" w:right="821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Dalam seminar yang </w:t>
      </w:r>
      <w:proofErr w:type="spellStart"/>
      <w:r>
        <w:rPr>
          <w:w w:val="95"/>
          <w:lang w:val="en-MY"/>
        </w:rPr>
        <w:t>terdahulu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anda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berpeluang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mempelajari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terperinci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bagaimana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keadaannya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hidup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zaman </w:t>
      </w:r>
      <w:proofErr w:type="spellStart"/>
      <w:r>
        <w:rPr>
          <w:w w:val="95"/>
          <w:lang w:val="en-MY"/>
        </w:rPr>
        <w:t>Perjanjian</w:t>
      </w:r>
      <w:proofErr w:type="spellEnd"/>
      <w:r>
        <w:rPr>
          <w:w w:val="95"/>
          <w:lang w:val="en-MY"/>
        </w:rPr>
        <w:t xml:space="preserve"> Baru dan Lama.   Hari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membincangkan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beberapa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perincian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membantu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memahami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beberapa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keadaan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bincangkan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sementara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beberapa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Perjanjian</w:t>
      </w:r>
      <w:proofErr w:type="spellEnd"/>
      <w:r>
        <w:rPr>
          <w:w w:val="95"/>
          <w:lang w:val="en-MY"/>
        </w:rPr>
        <w:t xml:space="preserve"> Lama. </w:t>
      </w:r>
    </w:p>
    <w:p w14:paraId="2057998D" w14:textId="77777777" w:rsidR="00C36146" w:rsidRDefault="00C36146">
      <w:pPr>
        <w:pStyle w:val="BodyText"/>
        <w:spacing w:before="1" w:line="242" w:lineRule="auto"/>
        <w:ind w:left="100" w:right="821"/>
        <w:jc w:val="both"/>
        <w:rPr>
          <w:w w:val="95"/>
          <w:lang w:val="en-MY"/>
        </w:rPr>
      </w:pPr>
    </w:p>
    <w:p w14:paraId="5BAA692C" w14:textId="77777777" w:rsidR="00C36146" w:rsidRDefault="00C36146">
      <w:pPr>
        <w:pStyle w:val="BodyText"/>
        <w:spacing w:before="1"/>
      </w:pPr>
    </w:p>
    <w:p w14:paraId="3391AA9B" w14:textId="77777777" w:rsidR="00C36146" w:rsidRDefault="00000000">
      <w:pPr>
        <w:pStyle w:val="BodyText"/>
        <w:ind w:left="100"/>
      </w:pPr>
      <w:r>
        <w:rPr>
          <w:w w:val="95"/>
          <w:lang w:val="en-MY"/>
        </w:rPr>
        <w:t xml:space="preserve">Cerita </w:t>
      </w:r>
      <w:proofErr w:type="spellStart"/>
      <w:r>
        <w:rPr>
          <w:w w:val="95"/>
          <w:lang w:val="en-MY"/>
        </w:rPr>
        <w:t>Penciptaan</w:t>
      </w:r>
      <w:proofErr w:type="spellEnd"/>
    </w:p>
    <w:p w14:paraId="764ACC2E" w14:textId="77777777" w:rsidR="00C36146" w:rsidRDefault="00C36146">
      <w:pPr>
        <w:pStyle w:val="BodyText"/>
        <w:spacing w:before="7"/>
      </w:pPr>
    </w:p>
    <w:p w14:paraId="2E87F2AE" w14:textId="77777777" w:rsidR="00C36146" w:rsidRDefault="00000000">
      <w:pPr>
        <w:pStyle w:val="BodyText"/>
        <w:spacing w:line="242" w:lineRule="auto"/>
        <w:ind w:left="100" w:right="935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Dalam </w:t>
      </w:r>
      <w:proofErr w:type="spellStart"/>
      <w:r>
        <w:rPr>
          <w:w w:val="95"/>
          <w:lang w:val="en-MY"/>
        </w:rPr>
        <w:t>Kejadian</w:t>
      </w:r>
      <w:proofErr w:type="spellEnd"/>
      <w:r>
        <w:rPr>
          <w:w w:val="95"/>
          <w:lang w:val="en-MY"/>
        </w:rPr>
        <w:t xml:space="preserve"> 1:26-27,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mempelajari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dicipta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menurut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imej</w:t>
      </w:r>
      <w:proofErr w:type="spellEnd"/>
      <w:r>
        <w:rPr>
          <w:w w:val="95"/>
          <w:lang w:val="en-MY"/>
        </w:rPr>
        <w:t xml:space="preserve"> Tuhan.  Adam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dicipta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debu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Kejadian</w:t>
      </w:r>
      <w:proofErr w:type="spellEnd"/>
      <w:r>
        <w:rPr>
          <w:w w:val="95"/>
          <w:lang w:val="en-MY"/>
        </w:rPr>
        <w:t xml:space="preserve"> 2:7), </w:t>
      </w:r>
      <w:proofErr w:type="spellStart"/>
      <w:r>
        <w:rPr>
          <w:w w:val="95"/>
          <w:lang w:val="en-MY"/>
        </w:rPr>
        <w:t>manakala</w:t>
      </w:r>
      <w:proofErr w:type="spellEnd"/>
      <w:r>
        <w:rPr>
          <w:w w:val="95"/>
          <w:lang w:val="en-MY"/>
        </w:rPr>
        <w:t xml:space="preserve"> Hawa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diciptakan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salah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tulang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rusuk</w:t>
      </w:r>
      <w:proofErr w:type="spellEnd"/>
      <w:r>
        <w:rPr>
          <w:w w:val="95"/>
          <w:lang w:val="en-MY"/>
        </w:rPr>
        <w:t xml:space="preserve"> Adam (</w:t>
      </w:r>
      <w:proofErr w:type="spellStart"/>
      <w:r>
        <w:rPr>
          <w:w w:val="95"/>
          <w:lang w:val="en-MY"/>
        </w:rPr>
        <w:t>Kejadian</w:t>
      </w:r>
      <w:proofErr w:type="spellEnd"/>
      <w:r>
        <w:rPr>
          <w:w w:val="95"/>
          <w:lang w:val="en-MY"/>
        </w:rPr>
        <w:t xml:space="preserve"> 2:21-22).  Ini </w:t>
      </w:r>
      <w:proofErr w:type="spellStart"/>
      <w:r>
        <w:rPr>
          <w:w w:val="95"/>
          <w:lang w:val="en-MY"/>
        </w:rPr>
        <w:t>melambangkan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perhubungan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intim</w:t>
      </w:r>
      <w:proofErr w:type="spellEnd"/>
      <w:r>
        <w:rPr>
          <w:w w:val="95"/>
          <w:lang w:val="en-MY"/>
        </w:rPr>
        <w:t xml:space="preserve"> Adam dan Hawa yang </w:t>
      </w:r>
      <w:proofErr w:type="spellStart"/>
      <w:r>
        <w:rPr>
          <w:w w:val="95"/>
          <w:lang w:val="en-MY"/>
        </w:rPr>
        <w:t>bakal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terjalin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yakni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kesatuan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persekutuan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dipisahkan</w:t>
      </w:r>
      <w:proofErr w:type="spellEnd"/>
      <w:r>
        <w:rPr>
          <w:w w:val="95"/>
          <w:lang w:val="en-MY"/>
        </w:rPr>
        <w:t xml:space="preserve">. Hawa </w:t>
      </w:r>
      <w:proofErr w:type="spellStart"/>
      <w:r>
        <w:rPr>
          <w:w w:val="95"/>
          <w:lang w:val="en-MY"/>
        </w:rPr>
        <w:t>harus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pelengkap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Adam, </w:t>
      </w:r>
      <w:proofErr w:type="spellStart"/>
      <w:r>
        <w:rPr>
          <w:w w:val="95"/>
          <w:lang w:val="en-MY"/>
        </w:rPr>
        <w:t>yakni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sesuatu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penting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menyempurnakan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kewujudannya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Kedua</w:t>
      </w:r>
      <w:proofErr w:type="spellEnd"/>
      <w:r>
        <w:rPr>
          <w:w w:val="95"/>
          <w:lang w:val="en-MY"/>
        </w:rPr>
        <w:t xml:space="preserve">-dua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dianugerahkan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kesaksamaan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kebebasan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bersama</w:t>
      </w:r>
      <w:proofErr w:type="spellEnd"/>
      <w:r>
        <w:rPr>
          <w:w w:val="95"/>
          <w:lang w:val="en-MY"/>
        </w:rPr>
        <w:t xml:space="preserve">.  Adam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diamanahkan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ketua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bermakna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berkuasa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Kejatuhan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menyebabkan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penyelewengan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semua</w:t>
      </w:r>
      <w:proofErr w:type="spellEnd"/>
      <w:r>
        <w:rPr>
          <w:w w:val="95"/>
          <w:lang w:val="en-MY"/>
        </w:rPr>
        <w:t xml:space="preserve"> yang Tuhan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rancang</w:t>
      </w:r>
      <w:proofErr w:type="spellEnd"/>
      <w:r>
        <w:rPr>
          <w:w w:val="95"/>
          <w:lang w:val="en-MY"/>
        </w:rPr>
        <w:t>.</w:t>
      </w:r>
    </w:p>
    <w:p w14:paraId="3075BB54" w14:textId="77777777" w:rsidR="00C36146" w:rsidRDefault="00000000">
      <w:pPr>
        <w:pStyle w:val="BodyText"/>
        <w:spacing w:line="242" w:lineRule="auto"/>
        <w:ind w:left="100" w:right="935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 </w:t>
      </w:r>
    </w:p>
    <w:p w14:paraId="2FA04F3F" w14:textId="77777777" w:rsidR="00C36146" w:rsidRDefault="00C36146">
      <w:pPr>
        <w:pStyle w:val="BodyText"/>
        <w:spacing w:before="1"/>
      </w:pPr>
    </w:p>
    <w:p w14:paraId="340CF389" w14:textId="77777777" w:rsidR="00C36146" w:rsidRDefault="00000000">
      <w:pPr>
        <w:pStyle w:val="BodyText"/>
        <w:ind w:left="100"/>
      </w:pPr>
      <w:r>
        <w:rPr>
          <w:w w:val="90"/>
          <w:lang w:val="en-MY"/>
        </w:rPr>
        <w:t>Kaum Wanita Israel</w:t>
      </w:r>
    </w:p>
    <w:p w14:paraId="6FE7ABD4" w14:textId="77777777" w:rsidR="00C36146" w:rsidRDefault="00C36146">
      <w:pPr>
        <w:pStyle w:val="BodyText"/>
        <w:spacing w:before="3"/>
      </w:pPr>
    </w:p>
    <w:p w14:paraId="25B7D4C9" w14:textId="77777777" w:rsidR="00C36146" w:rsidRDefault="00000000">
      <w:pPr>
        <w:pStyle w:val="BodyText"/>
        <w:spacing w:line="242" w:lineRule="auto"/>
        <w:ind w:left="100" w:right="861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Dunia Kuno </w:t>
      </w:r>
      <w:proofErr w:type="spellStart"/>
      <w:r>
        <w:rPr>
          <w:w w:val="95"/>
          <w:lang w:val="en-MY"/>
        </w:rPr>
        <w:t>sebahagian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besarnya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dunia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menikmati</w:t>
      </w:r>
      <w:proofErr w:type="spellEnd"/>
      <w:r>
        <w:rPr>
          <w:w w:val="95"/>
          <w:lang w:val="en-MY"/>
        </w:rPr>
        <w:t xml:space="preserve"> status di Israel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biasa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dialami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berada</w:t>
      </w:r>
      <w:proofErr w:type="spellEnd"/>
      <w:r>
        <w:rPr>
          <w:w w:val="95"/>
          <w:lang w:val="en-MY"/>
        </w:rPr>
        <w:t xml:space="preserve"> di Timur.  Oleh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mengambil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beberapa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perkara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anggap</w:t>
      </w:r>
      <w:proofErr w:type="spellEnd"/>
      <w:r>
        <w:rPr>
          <w:w w:val="95"/>
          <w:lang w:val="en-MY"/>
        </w:rPr>
        <w:t xml:space="preserve"> sangat </w:t>
      </w:r>
      <w:proofErr w:type="spellStart"/>
      <w:r>
        <w:rPr>
          <w:w w:val="95"/>
          <w:lang w:val="en-MY"/>
        </w:rPr>
        <w:t>menindas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perlu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ingat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bangsa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tidaklah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seburuk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kebanyakan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budaya</w:t>
      </w:r>
      <w:proofErr w:type="spellEnd"/>
      <w:r>
        <w:rPr>
          <w:w w:val="95"/>
          <w:lang w:val="en-MY"/>
        </w:rPr>
        <w:t xml:space="preserve"> lain. </w:t>
      </w:r>
      <w:proofErr w:type="spellStart"/>
      <w:r>
        <w:rPr>
          <w:w w:val="95"/>
          <w:lang w:val="en-MY"/>
        </w:rPr>
        <w:t>Bangsa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menjunjung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tinggi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penghargaan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kehormatan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kasih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sayang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Bahkan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beberapa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undang-undang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digumbal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melindungi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Keluaran</w:t>
      </w:r>
      <w:proofErr w:type="spellEnd"/>
      <w:r>
        <w:rPr>
          <w:w w:val="95"/>
          <w:lang w:val="en-MY"/>
        </w:rPr>
        <w:t xml:space="preserve"> 21:10 - 14; 22:13; 22:28.  </w:t>
      </w:r>
      <w:proofErr w:type="spellStart"/>
      <w:r>
        <w:rPr>
          <w:w w:val="95"/>
          <w:lang w:val="en-MY"/>
        </w:rPr>
        <w:t>Namun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demikian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Israel pada </w:t>
      </w:r>
      <w:proofErr w:type="spellStart"/>
      <w:r>
        <w:rPr>
          <w:w w:val="95"/>
          <w:lang w:val="en-MY"/>
        </w:rPr>
        <w:t>dasarnya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milik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suaminya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lastRenderedPageBreak/>
        <w:t>kesetiaan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mutlak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suaminya</w:t>
      </w:r>
      <w:proofErr w:type="spellEnd"/>
      <w:r>
        <w:rPr>
          <w:w w:val="95"/>
          <w:lang w:val="en-MY"/>
        </w:rPr>
        <w:t xml:space="preserve">.  Dia juga </w:t>
      </w:r>
      <w:proofErr w:type="spellStart"/>
      <w:r>
        <w:rPr>
          <w:w w:val="95"/>
          <w:lang w:val="en-MY"/>
        </w:rPr>
        <w:t>mengiktiraf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suaminya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tuan dan </w:t>
      </w:r>
      <w:proofErr w:type="spellStart"/>
      <w:r>
        <w:rPr>
          <w:w w:val="95"/>
          <w:lang w:val="en-MY"/>
        </w:rPr>
        <w:t>ketuanya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Kemorosotan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masyarakat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melayan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disebabkan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pencerobohan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pengaruh-pengaruh</w:t>
      </w:r>
      <w:proofErr w:type="spellEnd"/>
      <w:r>
        <w:rPr>
          <w:w w:val="95"/>
          <w:lang w:val="en-MY"/>
        </w:rPr>
        <w:t xml:space="preserve"> kafir.  </w:t>
      </w:r>
    </w:p>
    <w:p w14:paraId="186AE4BC" w14:textId="77777777" w:rsidR="00C36146" w:rsidRDefault="00C36146">
      <w:pPr>
        <w:spacing w:line="242" w:lineRule="auto"/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57D5BF3C" w14:textId="77777777" w:rsidR="00C36146" w:rsidRDefault="00000000">
      <w:pPr>
        <w:pStyle w:val="BodyText"/>
        <w:spacing w:before="90"/>
        <w:ind w:left="100"/>
      </w:pPr>
      <w:proofErr w:type="spellStart"/>
      <w:r>
        <w:rPr>
          <w:lang w:val="en-MY"/>
        </w:rPr>
        <w:lastRenderedPageBreak/>
        <w:t>Perkahwinan</w:t>
      </w:r>
      <w:proofErr w:type="spellEnd"/>
    </w:p>
    <w:p w14:paraId="3E1650D1" w14:textId="77777777" w:rsidR="00C36146" w:rsidRDefault="00C36146">
      <w:pPr>
        <w:pStyle w:val="BodyText"/>
        <w:spacing w:before="7"/>
      </w:pPr>
    </w:p>
    <w:p w14:paraId="79272A9A" w14:textId="77777777" w:rsidR="00C36146" w:rsidRDefault="00000000">
      <w:pPr>
        <w:pStyle w:val="BodyText"/>
        <w:spacing w:line="242" w:lineRule="auto"/>
        <w:ind w:left="100" w:right="882"/>
        <w:jc w:val="both"/>
        <w:rPr>
          <w:spacing w:val="-1"/>
          <w:lang w:val="en-MY"/>
        </w:rPr>
      </w:pPr>
      <w:r>
        <w:rPr>
          <w:spacing w:val="-1"/>
          <w:lang w:val="en-MY"/>
        </w:rPr>
        <w:t xml:space="preserve">Pada </w:t>
      </w:r>
      <w:proofErr w:type="spellStart"/>
      <w:r>
        <w:rPr>
          <w:spacing w:val="-1"/>
          <w:lang w:val="en-MY"/>
        </w:rPr>
        <w:t>asalnya</w:t>
      </w:r>
      <w:proofErr w:type="spellEnd"/>
      <w:r>
        <w:rPr>
          <w:spacing w:val="-1"/>
          <w:lang w:val="en-MY"/>
        </w:rPr>
        <w:t xml:space="preserve">, Tuhan </w:t>
      </w:r>
      <w:proofErr w:type="spellStart"/>
      <w:r>
        <w:rPr>
          <w:spacing w:val="-1"/>
          <w:lang w:val="en-MY"/>
        </w:rPr>
        <w:t>membenarkan</w:t>
      </w:r>
      <w:proofErr w:type="spellEnd"/>
      <w:r>
        <w:rPr>
          <w:spacing w:val="-1"/>
          <w:lang w:val="en-MY"/>
        </w:rPr>
        <w:t xml:space="preserve"> monogamy (</w:t>
      </w:r>
      <w:proofErr w:type="spellStart"/>
      <w:r>
        <w:rPr>
          <w:spacing w:val="-1"/>
          <w:lang w:val="en-MY"/>
        </w:rPr>
        <w:t>perkahwinan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hanya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seorang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isteri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atau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seorang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suami</w:t>
      </w:r>
      <w:proofErr w:type="spellEnd"/>
      <w:r>
        <w:rPr>
          <w:spacing w:val="-1"/>
          <w:lang w:val="en-MY"/>
        </w:rPr>
        <w:t xml:space="preserve"> pada </w:t>
      </w:r>
      <w:proofErr w:type="spellStart"/>
      <w:r>
        <w:rPr>
          <w:spacing w:val="-1"/>
          <w:lang w:val="en-MY"/>
        </w:rPr>
        <w:t>satu</w:t>
      </w:r>
      <w:proofErr w:type="spellEnd"/>
      <w:r>
        <w:rPr>
          <w:spacing w:val="-1"/>
          <w:lang w:val="en-MY"/>
        </w:rPr>
        <w:t xml:space="preserve"> masa).  </w:t>
      </w:r>
      <w:proofErr w:type="spellStart"/>
      <w:r>
        <w:rPr>
          <w:spacing w:val="-1"/>
          <w:lang w:val="en-MY"/>
        </w:rPr>
        <w:t>Perkahwinan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melambangkan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kegembiraan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sambutan</w:t>
      </w:r>
      <w:proofErr w:type="spellEnd"/>
      <w:r>
        <w:rPr>
          <w:spacing w:val="-1"/>
          <w:lang w:val="en-MY"/>
        </w:rPr>
        <w:t xml:space="preserve"> dan </w:t>
      </w:r>
      <w:proofErr w:type="spellStart"/>
      <w:r>
        <w:rPr>
          <w:spacing w:val="-1"/>
          <w:lang w:val="en-MY"/>
        </w:rPr>
        <w:t>penyatuan</w:t>
      </w:r>
      <w:proofErr w:type="spellEnd"/>
      <w:r>
        <w:rPr>
          <w:spacing w:val="-1"/>
          <w:lang w:val="en-MY"/>
        </w:rPr>
        <w:t>/</w:t>
      </w:r>
      <w:proofErr w:type="spellStart"/>
      <w:r>
        <w:rPr>
          <w:spacing w:val="-1"/>
          <w:lang w:val="en-MY"/>
        </w:rPr>
        <w:t>persekutuan</w:t>
      </w:r>
      <w:proofErr w:type="spellEnd"/>
      <w:r>
        <w:rPr>
          <w:spacing w:val="-1"/>
          <w:lang w:val="en-MY"/>
        </w:rPr>
        <w:t xml:space="preserve"> di </w:t>
      </w:r>
      <w:proofErr w:type="spellStart"/>
      <w:r>
        <w:rPr>
          <w:spacing w:val="-1"/>
          <w:lang w:val="en-MY"/>
        </w:rPr>
        <w:t>antara</w:t>
      </w:r>
      <w:proofErr w:type="spellEnd"/>
      <w:r>
        <w:rPr>
          <w:spacing w:val="-1"/>
          <w:lang w:val="en-MY"/>
        </w:rPr>
        <w:t xml:space="preserve"> Tuhan dan </w:t>
      </w:r>
      <w:proofErr w:type="spellStart"/>
      <w:r>
        <w:rPr>
          <w:spacing w:val="-1"/>
          <w:lang w:val="en-MY"/>
        </w:rPr>
        <w:t>umat-umatNya</w:t>
      </w:r>
      <w:proofErr w:type="spellEnd"/>
      <w:r>
        <w:rPr>
          <w:spacing w:val="-1"/>
          <w:lang w:val="en-MY"/>
        </w:rPr>
        <w:t xml:space="preserve">.  </w:t>
      </w:r>
      <w:proofErr w:type="spellStart"/>
      <w:r>
        <w:rPr>
          <w:spacing w:val="-1"/>
          <w:lang w:val="en-MY"/>
        </w:rPr>
        <w:t>Poligami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datang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apabila</w:t>
      </w:r>
      <w:proofErr w:type="spellEnd"/>
      <w:r>
        <w:rPr>
          <w:spacing w:val="-1"/>
          <w:lang w:val="en-MY"/>
        </w:rPr>
        <w:t xml:space="preserve"> dosa </w:t>
      </w:r>
      <w:proofErr w:type="spellStart"/>
      <w:r>
        <w:rPr>
          <w:spacing w:val="-1"/>
          <w:lang w:val="en-MY"/>
        </w:rPr>
        <w:t>bertambah</w:t>
      </w:r>
      <w:proofErr w:type="spellEnd"/>
      <w:r>
        <w:rPr>
          <w:spacing w:val="-1"/>
          <w:lang w:val="en-MY"/>
        </w:rPr>
        <w:t xml:space="preserve"> dan </w:t>
      </w:r>
      <w:proofErr w:type="spellStart"/>
      <w:r>
        <w:rPr>
          <w:spacing w:val="-1"/>
          <w:lang w:val="en-MY"/>
        </w:rPr>
        <w:t>manusia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memutarbelitkan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ujian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ilahi</w:t>
      </w:r>
      <w:proofErr w:type="spellEnd"/>
      <w:r>
        <w:rPr>
          <w:spacing w:val="-1"/>
          <w:lang w:val="en-MY"/>
        </w:rPr>
        <w:t xml:space="preserve">.  </w:t>
      </w:r>
      <w:proofErr w:type="spellStart"/>
      <w:r>
        <w:rPr>
          <w:spacing w:val="-1"/>
          <w:lang w:val="en-MY"/>
        </w:rPr>
        <w:t>Lamekh</w:t>
      </w:r>
      <w:proofErr w:type="spellEnd"/>
      <w:r>
        <w:rPr>
          <w:spacing w:val="-1"/>
          <w:lang w:val="en-MY"/>
        </w:rPr>
        <w:t xml:space="preserve"> (</w:t>
      </w:r>
      <w:proofErr w:type="spellStart"/>
      <w:r>
        <w:rPr>
          <w:spacing w:val="-1"/>
          <w:lang w:val="en-MY"/>
        </w:rPr>
        <w:t>dari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keturunan</w:t>
      </w:r>
      <w:proofErr w:type="spellEnd"/>
      <w:r>
        <w:rPr>
          <w:spacing w:val="-1"/>
          <w:lang w:val="en-MY"/>
        </w:rPr>
        <w:t xml:space="preserve"> Kain) </w:t>
      </w:r>
      <w:proofErr w:type="spellStart"/>
      <w:r>
        <w:rPr>
          <w:spacing w:val="-1"/>
          <w:lang w:val="en-MY"/>
        </w:rPr>
        <w:t>kelihatannya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adalah</w:t>
      </w:r>
      <w:proofErr w:type="spellEnd"/>
      <w:r>
        <w:rPr>
          <w:spacing w:val="-1"/>
          <w:lang w:val="en-MY"/>
        </w:rPr>
        <w:t xml:space="preserve"> orang </w:t>
      </w:r>
      <w:proofErr w:type="spellStart"/>
      <w:r>
        <w:rPr>
          <w:spacing w:val="-1"/>
          <w:lang w:val="en-MY"/>
        </w:rPr>
        <w:t>pertama</w:t>
      </w:r>
      <w:proofErr w:type="spellEnd"/>
      <w:r>
        <w:rPr>
          <w:spacing w:val="-1"/>
          <w:lang w:val="en-MY"/>
        </w:rPr>
        <w:t xml:space="preserve"> yang </w:t>
      </w:r>
      <w:proofErr w:type="spellStart"/>
      <w:r>
        <w:rPr>
          <w:spacing w:val="-1"/>
          <w:lang w:val="en-MY"/>
        </w:rPr>
        <w:t>melanggar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ordinan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asal</w:t>
      </w:r>
      <w:proofErr w:type="spellEnd"/>
      <w:r>
        <w:rPr>
          <w:spacing w:val="-1"/>
          <w:lang w:val="en-MY"/>
        </w:rPr>
        <w:t xml:space="preserve"> (</w:t>
      </w:r>
      <w:proofErr w:type="spellStart"/>
      <w:r>
        <w:rPr>
          <w:spacing w:val="-1"/>
          <w:lang w:val="en-MY"/>
        </w:rPr>
        <w:t>Kejadian</w:t>
      </w:r>
      <w:proofErr w:type="spellEnd"/>
      <w:r>
        <w:rPr>
          <w:spacing w:val="-1"/>
          <w:lang w:val="en-MY"/>
        </w:rPr>
        <w:t xml:space="preserve"> 4:23).  Pada zaman Musa, </w:t>
      </w:r>
      <w:proofErr w:type="spellStart"/>
      <w:r>
        <w:rPr>
          <w:spacing w:val="-1"/>
          <w:lang w:val="en-MY"/>
        </w:rPr>
        <w:t>poligami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telah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menjadi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kebiasaan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tetapi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ia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tidak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pernah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diperkenankan</w:t>
      </w:r>
      <w:proofErr w:type="spellEnd"/>
      <w:r>
        <w:rPr>
          <w:spacing w:val="-1"/>
          <w:lang w:val="en-MY"/>
        </w:rPr>
        <w:t xml:space="preserve"> oleh Tuhan. </w:t>
      </w:r>
      <w:proofErr w:type="spellStart"/>
      <w:r>
        <w:rPr>
          <w:spacing w:val="-1"/>
          <w:lang w:val="en-MY"/>
        </w:rPr>
        <w:t>Undang-undang</w:t>
      </w:r>
      <w:proofErr w:type="spellEnd"/>
      <w:r>
        <w:rPr>
          <w:spacing w:val="-1"/>
          <w:lang w:val="en-MY"/>
        </w:rPr>
        <w:t xml:space="preserve"> Musa </w:t>
      </w:r>
      <w:proofErr w:type="spellStart"/>
      <w:r>
        <w:rPr>
          <w:spacing w:val="-1"/>
          <w:lang w:val="en-MY"/>
        </w:rPr>
        <w:t>berusaha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untuk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menghadkan</w:t>
      </w:r>
      <w:proofErr w:type="spellEnd"/>
      <w:r>
        <w:rPr>
          <w:spacing w:val="-1"/>
          <w:lang w:val="en-MY"/>
        </w:rPr>
        <w:t xml:space="preserve"> dan </w:t>
      </w:r>
      <w:proofErr w:type="spellStart"/>
      <w:r>
        <w:rPr>
          <w:spacing w:val="-1"/>
          <w:lang w:val="en-MY"/>
        </w:rPr>
        <w:t>menyekat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penyimpangan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sedemikian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daripada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rancangan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asal</w:t>
      </w:r>
      <w:proofErr w:type="spellEnd"/>
      <w:r>
        <w:rPr>
          <w:spacing w:val="-1"/>
          <w:lang w:val="en-MY"/>
        </w:rPr>
        <w:t xml:space="preserve"> Tuhan </w:t>
      </w:r>
      <w:proofErr w:type="spellStart"/>
      <w:r>
        <w:rPr>
          <w:spacing w:val="-1"/>
          <w:lang w:val="en-MY"/>
        </w:rPr>
        <w:t>dengan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menetapkan</w:t>
      </w:r>
      <w:proofErr w:type="spellEnd"/>
      <w:r>
        <w:rPr>
          <w:spacing w:val="-1"/>
          <w:lang w:val="en-MY"/>
        </w:rPr>
        <w:t xml:space="preserve"> </w:t>
      </w:r>
      <w:proofErr w:type="spellStart"/>
      <w:r>
        <w:rPr>
          <w:spacing w:val="-1"/>
          <w:lang w:val="en-MY"/>
        </w:rPr>
        <w:t>peraturan-peraturan</w:t>
      </w:r>
      <w:proofErr w:type="spellEnd"/>
      <w:r>
        <w:rPr>
          <w:spacing w:val="-1"/>
          <w:lang w:val="en-MY"/>
        </w:rPr>
        <w:t xml:space="preserve"> yang </w:t>
      </w:r>
      <w:proofErr w:type="spellStart"/>
      <w:r>
        <w:rPr>
          <w:spacing w:val="-1"/>
          <w:lang w:val="en-MY"/>
        </w:rPr>
        <w:t>berperikemanusiaan</w:t>
      </w:r>
      <w:proofErr w:type="spellEnd"/>
      <w:r>
        <w:rPr>
          <w:spacing w:val="-1"/>
          <w:lang w:val="en-MY"/>
        </w:rPr>
        <w:t>.</w:t>
      </w:r>
    </w:p>
    <w:p w14:paraId="6E9A5D7D" w14:textId="77777777" w:rsidR="00C36146" w:rsidRDefault="00C36146">
      <w:pPr>
        <w:pStyle w:val="BodyText"/>
        <w:spacing w:before="10"/>
        <w:rPr>
          <w:sz w:val="23"/>
          <w:lang w:val="en-MY"/>
        </w:rPr>
      </w:pPr>
    </w:p>
    <w:p w14:paraId="330174E1" w14:textId="77777777" w:rsidR="00C36146" w:rsidRDefault="00C36146">
      <w:pPr>
        <w:pStyle w:val="BodyText"/>
        <w:spacing w:before="10"/>
        <w:rPr>
          <w:sz w:val="23"/>
          <w:lang w:val="en-MY"/>
        </w:rPr>
      </w:pPr>
    </w:p>
    <w:p w14:paraId="59EDA7F0" w14:textId="77777777" w:rsidR="00C36146" w:rsidRDefault="00000000">
      <w:pPr>
        <w:pStyle w:val="BodyText"/>
        <w:spacing w:before="10"/>
        <w:rPr>
          <w:sz w:val="23"/>
          <w:lang w:val="en-MY"/>
        </w:rPr>
      </w:pPr>
      <w:proofErr w:type="spellStart"/>
      <w:r>
        <w:rPr>
          <w:sz w:val="23"/>
          <w:lang w:val="en-MY"/>
        </w:rPr>
        <w:t>Perceraian</w:t>
      </w:r>
      <w:proofErr w:type="spellEnd"/>
    </w:p>
    <w:p w14:paraId="0D5097FA" w14:textId="77777777" w:rsidR="00C36146" w:rsidRDefault="00C36146">
      <w:pPr>
        <w:pStyle w:val="BodyText"/>
        <w:spacing w:line="242" w:lineRule="auto"/>
        <w:ind w:right="918"/>
        <w:rPr>
          <w:spacing w:val="1"/>
          <w:w w:val="95"/>
        </w:rPr>
      </w:pPr>
    </w:p>
    <w:p w14:paraId="67E319F9" w14:textId="77777777" w:rsidR="00C36146" w:rsidRDefault="00000000">
      <w:pPr>
        <w:pStyle w:val="BodyText"/>
        <w:spacing w:line="242" w:lineRule="auto"/>
        <w:ind w:left="100" w:right="918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Perceraian</w:t>
      </w:r>
      <w:proofErr w:type="spellEnd"/>
      <w:r>
        <w:rPr>
          <w:w w:val="95"/>
          <w:lang w:val="en-MY"/>
        </w:rPr>
        <w:t xml:space="preserve"> pada </w:t>
      </w:r>
      <w:proofErr w:type="spellStart"/>
      <w:r>
        <w:rPr>
          <w:w w:val="95"/>
          <w:lang w:val="en-MY"/>
        </w:rPr>
        <w:t>asalnay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dimulakan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melindungi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kesucian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ikatan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mengizinkan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perceraian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pasangan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setia</w:t>
      </w:r>
      <w:proofErr w:type="spellEnd"/>
      <w:r>
        <w:rPr>
          <w:w w:val="95"/>
          <w:lang w:val="en-MY"/>
        </w:rPr>
        <w:t>.  (</w:t>
      </w:r>
      <w:proofErr w:type="spellStart"/>
      <w:r>
        <w:rPr>
          <w:w w:val="95"/>
          <w:lang w:val="en-MY"/>
        </w:rPr>
        <w:t>Lihat</w:t>
      </w:r>
      <w:proofErr w:type="spellEnd"/>
      <w:r>
        <w:rPr>
          <w:w w:val="95"/>
          <w:lang w:val="en-MY"/>
        </w:rPr>
        <w:t xml:space="preserve"> Matius 19:8-9).  </w:t>
      </w:r>
      <w:proofErr w:type="spellStart"/>
      <w:r>
        <w:rPr>
          <w:w w:val="95"/>
          <w:lang w:val="en-MY"/>
        </w:rPr>
        <w:t>Pembubaran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kontrak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secara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terbuka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beberapa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dibenarkan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Undang-undang</w:t>
      </w:r>
      <w:proofErr w:type="spellEnd"/>
      <w:r>
        <w:rPr>
          <w:w w:val="95"/>
          <w:lang w:val="en-MY"/>
        </w:rPr>
        <w:t xml:space="preserve"> Musa.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keizinan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seringkali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disalahgunakan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selalu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cuba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menceraikan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hanya</w:t>
      </w:r>
      <w:proofErr w:type="spellEnd"/>
      <w:r>
        <w:rPr>
          <w:w w:val="95"/>
          <w:lang w:val="en-MY"/>
        </w:rPr>
        <w:t xml:space="preserve"> kerana </w:t>
      </w:r>
      <w:proofErr w:type="spellStart"/>
      <w:r>
        <w:rPr>
          <w:w w:val="95"/>
          <w:lang w:val="en-MY"/>
        </w:rPr>
        <w:t>perkara-perkara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remeh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menulis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kenyataan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perceraian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beri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hantar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pergi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Biasanya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terpaksa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kembali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tuanya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bebas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berkahwin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semula</w:t>
      </w:r>
      <w:proofErr w:type="spellEnd"/>
      <w:r>
        <w:rPr>
          <w:w w:val="95"/>
          <w:lang w:val="en-MY"/>
        </w:rPr>
        <w:t>.</w:t>
      </w:r>
    </w:p>
    <w:p w14:paraId="0E686297" w14:textId="77777777" w:rsidR="00C36146" w:rsidRDefault="00C36146">
      <w:pPr>
        <w:pStyle w:val="BodyText"/>
        <w:spacing w:before="10"/>
        <w:rPr>
          <w:sz w:val="23"/>
        </w:rPr>
      </w:pPr>
    </w:p>
    <w:p w14:paraId="559AFB5E" w14:textId="77777777" w:rsidR="00C36146" w:rsidRDefault="00000000">
      <w:pPr>
        <w:pStyle w:val="BodyText"/>
        <w:ind w:left="100"/>
      </w:pPr>
      <w:proofErr w:type="spellStart"/>
      <w:r>
        <w:rPr>
          <w:lang w:val="en-MY"/>
        </w:rPr>
        <w:t>Keluarga</w:t>
      </w:r>
      <w:proofErr w:type="spellEnd"/>
    </w:p>
    <w:p w14:paraId="35AA2E0D" w14:textId="77777777" w:rsidR="00C36146" w:rsidRDefault="00C36146">
      <w:pPr>
        <w:pStyle w:val="BodyText"/>
        <w:spacing w:before="7"/>
      </w:pPr>
    </w:p>
    <w:p w14:paraId="5CB56796" w14:textId="77777777" w:rsidR="00C36146" w:rsidRDefault="00000000">
      <w:pPr>
        <w:pStyle w:val="BodyText"/>
        <w:spacing w:before="1" w:line="242" w:lineRule="auto"/>
        <w:ind w:left="100" w:right="829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 xml:space="preserve"> di Israel </w:t>
      </w:r>
      <w:proofErr w:type="spellStart"/>
      <w:r>
        <w:rPr>
          <w:w w:val="95"/>
          <w:lang w:val="en-MY"/>
        </w:rPr>
        <w:t>merupakan</w:t>
      </w:r>
      <w:proofErr w:type="spellEnd"/>
      <w:r>
        <w:rPr>
          <w:w w:val="95"/>
          <w:lang w:val="en-MY"/>
        </w:rPr>
        <w:t xml:space="preserve"> batu </w:t>
      </w:r>
      <w:proofErr w:type="spellStart"/>
      <w:r>
        <w:rPr>
          <w:w w:val="95"/>
          <w:lang w:val="en-MY"/>
        </w:rPr>
        <w:t>asas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masyarakat</w:t>
      </w:r>
      <w:proofErr w:type="spellEnd"/>
      <w:r>
        <w:rPr>
          <w:w w:val="95"/>
          <w:lang w:val="en-MY"/>
        </w:rPr>
        <w:t xml:space="preserve">.  Kaum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mengendalikan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hal-ehwal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rumahtangga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mengasuh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melatih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kemahiran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diperlukan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mengurus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rumahtangga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mengisar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gandum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mengaduk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mentega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menyediakan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makanan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menjemput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menerima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tetamu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mengangkat</w:t>
      </w:r>
      <w:proofErr w:type="spellEnd"/>
      <w:r>
        <w:rPr>
          <w:w w:val="95"/>
          <w:lang w:val="en-MY"/>
        </w:rPr>
        <w:t xml:space="preserve"> air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kegunaan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seisi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begitu</w:t>
      </w:r>
      <w:proofErr w:type="spellEnd"/>
      <w:r>
        <w:rPr>
          <w:w w:val="95"/>
          <w:lang w:val="en-MY"/>
        </w:rPr>
        <w:t xml:space="preserve"> juga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para </w:t>
      </w:r>
      <w:proofErr w:type="spellStart"/>
      <w:r>
        <w:rPr>
          <w:w w:val="95"/>
          <w:lang w:val="en-MY"/>
        </w:rPr>
        <w:t>tetamu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unta-unta</w:t>
      </w:r>
      <w:proofErr w:type="spellEnd"/>
      <w:r>
        <w:rPr>
          <w:w w:val="95"/>
          <w:lang w:val="en-MY"/>
        </w:rPr>
        <w:t xml:space="preserve">, dan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memintal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bulu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pakaian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seisi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>.  [</w:t>
      </w:r>
      <w:proofErr w:type="spellStart"/>
      <w:r>
        <w:rPr>
          <w:w w:val="95"/>
          <w:lang w:val="en-MY"/>
        </w:rPr>
        <w:t>supaya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tertanya-tanya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jika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bekerja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atau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: </w:t>
      </w:r>
      <w:proofErr w:type="spellStart"/>
      <w:r>
        <w:rPr>
          <w:w w:val="95"/>
          <w:lang w:val="en-MY"/>
        </w:rPr>
        <w:t>tugas-tugas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termasuklah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bekerja</w:t>
      </w:r>
      <w:proofErr w:type="spellEnd"/>
      <w:r>
        <w:rPr>
          <w:w w:val="95"/>
          <w:lang w:val="en-MY"/>
        </w:rPr>
        <w:t xml:space="preserve"> di ladang, </w:t>
      </w:r>
      <w:proofErr w:type="spellStart"/>
      <w:r>
        <w:rPr>
          <w:w w:val="95"/>
          <w:lang w:val="en-MY"/>
        </w:rPr>
        <w:t>menanam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menjaga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tanaman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menyelenggara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pagar-pagar</w:t>
      </w:r>
      <w:proofErr w:type="spellEnd"/>
      <w:r>
        <w:rPr>
          <w:w w:val="95"/>
          <w:lang w:val="en-MY"/>
        </w:rPr>
        <w:t xml:space="preserve"> batu dan </w:t>
      </w:r>
      <w:proofErr w:type="spellStart"/>
      <w:r>
        <w:rPr>
          <w:w w:val="95"/>
          <w:lang w:val="en-MY"/>
        </w:rPr>
        <w:t>memerah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anggur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zaitun</w:t>
      </w:r>
      <w:proofErr w:type="spellEnd"/>
      <w:r>
        <w:rPr>
          <w:w w:val="95"/>
          <w:lang w:val="en-MY"/>
        </w:rPr>
        <w:t xml:space="preserve">, dan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melatih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peranan</w:t>
      </w:r>
      <w:proofErr w:type="spellEnd"/>
      <w:r>
        <w:rPr>
          <w:w w:val="95"/>
          <w:lang w:val="en-MY"/>
        </w:rPr>
        <w:t xml:space="preserve"> masa </w:t>
      </w:r>
      <w:proofErr w:type="spellStart"/>
      <w:r>
        <w:rPr>
          <w:w w:val="95"/>
          <w:lang w:val="en-MY"/>
        </w:rPr>
        <w:t>depan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suami</w:t>
      </w:r>
      <w:proofErr w:type="spellEnd"/>
      <w:r>
        <w:rPr>
          <w:w w:val="95"/>
          <w:lang w:val="en-MY"/>
        </w:rPr>
        <w:t xml:space="preserve"> dan ayah.  Para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membantu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kerja-kerja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penuaian</w:t>
      </w:r>
      <w:proofErr w:type="spellEnd"/>
      <w:r>
        <w:rPr>
          <w:w w:val="95"/>
          <w:lang w:val="en-MY"/>
        </w:rPr>
        <w:t>.]</w:t>
      </w:r>
    </w:p>
    <w:p w14:paraId="3653CE8B" w14:textId="77777777" w:rsidR="00C36146" w:rsidRDefault="00C36146">
      <w:pPr>
        <w:spacing w:line="287" w:lineRule="exact"/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4827774C" w14:textId="77777777" w:rsidR="00C36146" w:rsidRDefault="00000000">
      <w:pPr>
        <w:pStyle w:val="Heading2"/>
        <w:spacing w:before="87"/>
        <w:ind w:firstLineChars="400" w:firstLine="964"/>
        <w:jc w:val="both"/>
      </w:pPr>
      <w:r>
        <w:rPr>
          <w:lang w:val="en-MY"/>
        </w:rPr>
        <w:lastRenderedPageBreak/>
        <w:t>KEBERANIAN PARA WANITA DALAM BUKU HAKIM-HAKIM (OH-1)</w:t>
      </w:r>
    </w:p>
    <w:p w14:paraId="2D187F6B" w14:textId="77777777" w:rsidR="00C36146" w:rsidRDefault="00C36146">
      <w:pPr>
        <w:pStyle w:val="BodyText"/>
        <w:rPr>
          <w:rFonts w:ascii="Arial"/>
          <w:b/>
        </w:rPr>
      </w:pPr>
    </w:p>
    <w:p w14:paraId="1FDCF96D" w14:textId="77777777" w:rsidR="00C36146" w:rsidRDefault="00000000">
      <w:pPr>
        <w:ind w:left="100" w:right="1078"/>
        <w:jc w:val="both"/>
        <w:rPr>
          <w:rFonts w:ascii="Arial" w:hAnsi="Arial"/>
          <w:b/>
          <w:sz w:val="24"/>
          <w:lang w:val="en-MY"/>
        </w:rPr>
      </w:pPr>
      <w:r>
        <w:rPr>
          <w:rFonts w:ascii="Arial" w:hAnsi="Arial"/>
          <w:b/>
          <w:sz w:val="24"/>
          <w:lang w:val="en-MY"/>
        </w:rPr>
        <w:t xml:space="preserve">(Nota </w:t>
      </w:r>
      <w:proofErr w:type="spellStart"/>
      <w:r>
        <w:rPr>
          <w:rFonts w:ascii="Arial" w:hAnsi="Arial"/>
          <w:b/>
          <w:sz w:val="24"/>
          <w:lang w:val="en-MY"/>
        </w:rPr>
        <w:t>untuk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Pembentang</w:t>
      </w:r>
      <w:proofErr w:type="spellEnd"/>
      <w:r>
        <w:rPr>
          <w:rFonts w:ascii="Arial" w:hAnsi="Arial"/>
          <w:b/>
          <w:sz w:val="24"/>
          <w:lang w:val="en-MY"/>
        </w:rPr>
        <w:t xml:space="preserve">: Di </w:t>
      </w:r>
      <w:proofErr w:type="spellStart"/>
      <w:r>
        <w:rPr>
          <w:rFonts w:ascii="Arial" w:hAnsi="Arial"/>
          <w:b/>
          <w:sz w:val="24"/>
          <w:lang w:val="en-MY"/>
        </w:rPr>
        <w:t>hujung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setiap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cerita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adalah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seksyen</w:t>
      </w:r>
      <w:proofErr w:type="spellEnd"/>
      <w:r>
        <w:rPr>
          <w:rFonts w:ascii="Arial" w:hAnsi="Arial"/>
          <w:b/>
          <w:sz w:val="24"/>
          <w:lang w:val="en-MY"/>
        </w:rPr>
        <w:t xml:space="preserve"> “</w:t>
      </w:r>
      <w:proofErr w:type="spellStart"/>
      <w:r>
        <w:rPr>
          <w:rFonts w:ascii="Arial" w:hAnsi="Arial"/>
          <w:b/>
          <w:sz w:val="24"/>
          <w:lang w:val="en-MY"/>
        </w:rPr>
        <w:t>Penerapan</w:t>
      </w:r>
      <w:proofErr w:type="spellEnd"/>
      <w:r>
        <w:rPr>
          <w:rFonts w:ascii="Arial" w:hAnsi="Arial"/>
          <w:b/>
          <w:sz w:val="24"/>
          <w:lang w:val="en-MY"/>
        </w:rPr>
        <w:t xml:space="preserve"> Hidup”.  Beri masa </w:t>
      </w:r>
      <w:proofErr w:type="spellStart"/>
      <w:r>
        <w:rPr>
          <w:rFonts w:ascii="Arial" w:hAnsi="Arial"/>
          <w:b/>
          <w:sz w:val="24"/>
          <w:lang w:val="en-MY"/>
        </w:rPr>
        <w:t>kepada</w:t>
      </w:r>
      <w:proofErr w:type="spellEnd"/>
      <w:r>
        <w:rPr>
          <w:rFonts w:ascii="Arial" w:hAnsi="Arial"/>
          <w:b/>
          <w:sz w:val="24"/>
          <w:lang w:val="en-MY"/>
        </w:rPr>
        <w:t xml:space="preserve"> para </w:t>
      </w:r>
      <w:proofErr w:type="spellStart"/>
      <w:r>
        <w:rPr>
          <w:rFonts w:ascii="Arial" w:hAnsi="Arial"/>
          <w:b/>
          <w:sz w:val="24"/>
          <w:lang w:val="en-MY"/>
        </w:rPr>
        <w:t>peserta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untuk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menulis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tanggapan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mereka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sendiri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terhadap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setiap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cerita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apabila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ia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memberikan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impak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terhadap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kehidupan</w:t>
      </w:r>
      <w:proofErr w:type="spellEnd"/>
      <w:r>
        <w:rPr>
          <w:rFonts w:ascii="Arial" w:hAnsi="Arial"/>
          <w:b/>
          <w:sz w:val="24"/>
          <w:lang w:val="en-MY"/>
        </w:rPr>
        <w:t xml:space="preserve"> </w:t>
      </w:r>
      <w:proofErr w:type="spellStart"/>
      <w:r>
        <w:rPr>
          <w:rFonts w:ascii="Arial" w:hAnsi="Arial"/>
          <w:b/>
          <w:sz w:val="24"/>
          <w:lang w:val="en-MY"/>
        </w:rPr>
        <w:t>mereka</w:t>
      </w:r>
      <w:proofErr w:type="spellEnd"/>
      <w:r>
        <w:rPr>
          <w:rFonts w:ascii="Arial" w:hAnsi="Arial"/>
          <w:b/>
          <w:sz w:val="24"/>
          <w:lang w:val="en-MY"/>
        </w:rPr>
        <w:t>.)</w:t>
      </w:r>
    </w:p>
    <w:p w14:paraId="7B597DFF" w14:textId="77777777" w:rsidR="00C36146" w:rsidRDefault="00C36146">
      <w:pPr>
        <w:pStyle w:val="BodyText"/>
        <w:spacing w:before="3"/>
        <w:rPr>
          <w:rFonts w:ascii="Arial"/>
          <w:b/>
        </w:rPr>
      </w:pPr>
    </w:p>
    <w:p w14:paraId="334390B4" w14:textId="77777777" w:rsidR="00C36146" w:rsidRDefault="00000000">
      <w:pPr>
        <w:pStyle w:val="BodyText"/>
        <w:spacing w:line="242" w:lineRule="auto"/>
        <w:ind w:left="100" w:right="823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Semasa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umat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berdiri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sempadan</w:t>
      </w:r>
      <w:proofErr w:type="spellEnd"/>
      <w:r>
        <w:rPr>
          <w:w w:val="95"/>
          <w:lang w:val="en-MY"/>
        </w:rPr>
        <w:t xml:space="preserve"> Tanah </w:t>
      </w:r>
      <w:proofErr w:type="spellStart"/>
      <w:r>
        <w:rPr>
          <w:w w:val="95"/>
          <w:lang w:val="en-MY"/>
        </w:rPr>
        <w:t>Perjanjian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berhadapan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tugas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menggerunkan</w:t>
      </w:r>
      <w:proofErr w:type="spellEnd"/>
      <w:r>
        <w:rPr>
          <w:w w:val="95"/>
          <w:lang w:val="en-MY"/>
        </w:rPr>
        <w:t xml:space="preserve">.  Kumpulan </w:t>
      </w:r>
      <w:proofErr w:type="spellStart"/>
      <w:r>
        <w:rPr>
          <w:w w:val="95"/>
          <w:lang w:val="en-MY"/>
        </w:rPr>
        <w:t>pengembara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Palestin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menaklukinya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mendudukinya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 </w:t>
      </w:r>
      <w:proofErr w:type="spellStart"/>
      <w:r>
        <w:rPr>
          <w:w w:val="95"/>
          <w:lang w:val="en-MY"/>
        </w:rPr>
        <w:t>menceritakan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tempoh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penempatan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penghijrahan</w:t>
      </w:r>
      <w:proofErr w:type="spellEnd"/>
      <w:r>
        <w:rPr>
          <w:w w:val="95"/>
          <w:lang w:val="en-MY"/>
        </w:rPr>
        <w:t xml:space="preserve"> dan</w:t>
      </w:r>
      <w:r>
        <w:rPr>
          <w:color w:val="FF0000"/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monarki</w:t>
      </w:r>
      <w:proofErr w:type="spellEnd"/>
      <w:r>
        <w:rPr>
          <w:w w:val="95"/>
          <w:lang w:val="en-MY"/>
        </w:rPr>
        <w:t>.</w:t>
      </w:r>
      <w:r>
        <w:rPr>
          <w:color w:val="FF0000"/>
          <w:w w:val="95"/>
          <w:lang w:val="en-MY"/>
        </w:rPr>
        <w:t xml:space="preserve">  </w:t>
      </w:r>
      <w:r>
        <w:rPr>
          <w:w w:val="95"/>
          <w:lang w:val="en-MY"/>
        </w:rPr>
        <w:t xml:space="preserve">Di </w:t>
      </w:r>
      <w:proofErr w:type="spellStart"/>
      <w:r>
        <w:rPr>
          <w:w w:val="95"/>
          <w:lang w:val="en-MY"/>
        </w:rPr>
        <w:t>sini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menemui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Ehud, Debora, Gideon, </w:t>
      </w:r>
      <w:proofErr w:type="spellStart"/>
      <w:r>
        <w:rPr>
          <w:w w:val="95"/>
          <w:lang w:val="en-MY"/>
        </w:rPr>
        <w:t>Yefta</w:t>
      </w:r>
      <w:proofErr w:type="spellEnd"/>
      <w:r>
        <w:rPr>
          <w:w w:val="95"/>
          <w:lang w:val="en-MY"/>
        </w:rPr>
        <w:t xml:space="preserve"> dan Samson.  Ini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kisah-kisah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diceritakan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sekitar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unggun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bangsa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awal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kepahlawanan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penaklukan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ketika</w:t>
      </w:r>
      <w:proofErr w:type="spellEnd"/>
      <w:r>
        <w:rPr>
          <w:w w:val="95"/>
          <w:lang w:val="en-MY"/>
        </w:rPr>
        <w:t xml:space="preserve"> hakim-hakim </w:t>
      </w:r>
      <w:proofErr w:type="spellStart"/>
      <w:r>
        <w:rPr>
          <w:w w:val="95"/>
          <w:lang w:val="en-MY"/>
        </w:rPr>
        <w:t>memerintah</w:t>
      </w:r>
      <w:proofErr w:type="spellEnd"/>
      <w:r>
        <w:rPr>
          <w:w w:val="95"/>
          <w:lang w:val="en-MY"/>
        </w:rPr>
        <w:t xml:space="preserve">. </w:t>
      </w:r>
    </w:p>
    <w:p w14:paraId="421326FA" w14:textId="77777777" w:rsidR="00C36146" w:rsidRDefault="00C36146">
      <w:pPr>
        <w:pStyle w:val="BodyText"/>
      </w:pPr>
    </w:p>
    <w:p w14:paraId="73CB19A3" w14:textId="77777777" w:rsidR="00C36146" w:rsidRDefault="00000000">
      <w:pPr>
        <w:pStyle w:val="BodyText"/>
        <w:spacing w:line="242" w:lineRule="auto"/>
        <w:ind w:left="100" w:right="948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Ketika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masa </w:t>
      </w:r>
      <w:proofErr w:type="spellStart"/>
      <w:r>
        <w:rPr>
          <w:w w:val="95"/>
          <w:lang w:val="en-MY"/>
        </w:rPr>
        <w:t>perang</w:t>
      </w:r>
      <w:proofErr w:type="spellEnd"/>
      <w:r>
        <w:rPr>
          <w:w w:val="95"/>
          <w:lang w:val="en-MY"/>
        </w:rPr>
        <w:t xml:space="preserve">.  Cerita </w:t>
      </w:r>
      <w:proofErr w:type="spellStart"/>
      <w:r>
        <w:rPr>
          <w:w w:val="95"/>
          <w:lang w:val="en-MY"/>
        </w:rPr>
        <w:t>peperangan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cenderung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.  Kaum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biasanya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dijangka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watak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menonjol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peperangan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Hakim-hakim 1,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kedua</w:t>
      </w:r>
      <w:proofErr w:type="spellEnd"/>
      <w:r>
        <w:rPr>
          <w:w w:val="95"/>
          <w:lang w:val="en-MY"/>
        </w:rPr>
        <w:t xml:space="preserve"> Kaleb, </w:t>
      </w:r>
      <w:proofErr w:type="spellStart"/>
      <w:r>
        <w:rPr>
          <w:w w:val="95"/>
          <w:lang w:val="en-MY"/>
        </w:rPr>
        <w:t>membuat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kemunculan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mengejutkan</w:t>
      </w:r>
      <w:proofErr w:type="spellEnd"/>
      <w:r>
        <w:rPr>
          <w:w w:val="95"/>
          <w:lang w:val="en-MY"/>
        </w:rPr>
        <w:t xml:space="preserve"> di pentas </w:t>
      </w:r>
      <w:proofErr w:type="spellStart"/>
      <w:r>
        <w:rPr>
          <w:w w:val="95"/>
          <w:lang w:val="en-MY"/>
        </w:rPr>
        <w:t>aksi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yakni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pertama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ramai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berbuat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demikian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Hakikatnya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memahami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peranan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penting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diambil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dunia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penuh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  </w:t>
      </w:r>
      <w:proofErr w:type="spellStart"/>
      <w:r>
        <w:rPr>
          <w:w w:val="95"/>
          <w:lang w:val="en-MY"/>
        </w:rPr>
        <w:t>peperangan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penaklukan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salah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kunci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memahami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.   Di </w:t>
      </w:r>
      <w:proofErr w:type="spellStart"/>
      <w:r>
        <w:rPr>
          <w:w w:val="95"/>
          <w:lang w:val="en-MY"/>
        </w:rPr>
        <w:t>sini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membaca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mengenai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, Debora, Yael, Wanita yang Tidak </w:t>
      </w:r>
      <w:proofErr w:type="spellStart"/>
      <w:r>
        <w:rPr>
          <w:w w:val="95"/>
          <w:lang w:val="en-MY"/>
        </w:rPr>
        <w:t>Dikenali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Abimelekh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Yefta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wanita-wanita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hidup</w:t>
      </w:r>
      <w:proofErr w:type="spellEnd"/>
      <w:r>
        <w:rPr>
          <w:w w:val="95"/>
          <w:lang w:val="en-MY"/>
        </w:rPr>
        <w:t xml:space="preserve"> Samson,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Mikha, </w:t>
      </w:r>
      <w:proofErr w:type="spellStart"/>
      <w:r>
        <w:rPr>
          <w:w w:val="95"/>
          <w:lang w:val="en-MY"/>
        </w:rPr>
        <w:t>gundik</w:t>
      </w:r>
      <w:proofErr w:type="spellEnd"/>
      <w:r>
        <w:rPr>
          <w:w w:val="95"/>
          <w:lang w:val="en-MY"/>
        </w:rPr>
        <w:t xml:space="preserve"> orang Lewi, dan para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color w:val="FF0000"/>
          <w:spacing w:val="11"/>
          <w:w w:val="95"/>
        </w:rPr>
        <w:t xml:space="preserve"> </w:t>
      </w:r>
      <w:r>
        <w:rPr>
          <w:spacing w:val="11"/>
          <w:w w:val="95"/>
          <w:lang w:val="en-MY"/>
        </w:rPr>
        <w:t xml:space="preserve">dan </w:t>
      </w:r>
      <w:proofErr w:type="spellStart"/>
      <w:r>
        <w:rPr>
          <w:spacing w:val="11"/>
          <w:w w:val="95"/>
          <w:lang w:val="en-MY"/>
        </w:rPr>
        <w:t>anak-anak</w:t>
      </w:r>
      <w:proofErr w:type="spellEnd"/>
      <w:r>
        <w:rPr>
          <w:spacing w:val="11"/>
          <w:w w:val="95"/>
          <w:lang w:val="en-MY"/>
        </w:rPr>
        <w:t xml:space="preserve"> </w:t>
      </w:r>
      <w:proofErr w:type="spellStart"/>
      <w:r>
        <w:rPr>
          <w:spacing w:val="11"/>
          <w:w w:val="95"/>
          <w:lang w:val="en-MY"/>
        </w:rPr>
        <w:t>perempuan</w:t>
      </w:r>
      <w:proofErr w:type="spellEnd"/>
      <w:r>
        <w:rPr>
          <w:spacing w:val="11"/>
          <w:w w:val="95"/>
          <w:lang w:val="en-MY"/>
        </w:rPr>
        <w:t xml:space="preserve"> yang </w:t>
      </w:r>
      <w:proofErr w:type="spellStart"/>
      <w:r>
        <w:rPr>
          <w:spacing w:val="11"/>
          <w:w w:val="95"/>
          <w:lang w:val="en-MY"/>
        </w:rPr>
        <w:t>mengisi</w:t>
      </w:r>
      <w:proofErr w:type="spellEnd"/>
      <w:r>
        <w:rPr>
          <w:spacing w:val="11"/>
          <w:w w:val="95"/>
          <w:lang w:val="en-MY"/>
        </w:rPr>
        <w:t xml:space="preserve"> </w:t>
      </w:r>
      <w:proofErr w:type="spellStart"/>
      <w:r>
        <w:rPr>
          <w:spacing w:val="11"/>
          <w:w w:val="95"/>
          <w:lang w:val="en-MY"/>
        </w:rPr>
        <w:t>cerita</w:t>
      </w:r>
      <w:proofErr w:type="spellEnd"/>
      <w:r>
        <w:rPr>
          <w:spacing w:val="11"/>
          <w:w w:val="95"/>
          <w:lang w:val="en-MY"/>
        </w:rPr>
        <w:t xml:space="preserve"> </w:t>
      </w:r>
      <w:proofErr w:type="spellStart"/>
      <w:r>
        <w:rPr>
          <w:spacing w:val="11"/>
          <w:w w:val="95"/>
          <w:lang w:val="en-MY"/>
        </w:rPr>
        <w:t>dalam</w:t>
      </w:r>
      <w:proofErr w:type="spellEnd"/>
      <w:r>
        <w:rPr>
          <w:spacing w:val="11"/>
          <w:w w:val="95"/>
          <w:lang w:val="en-MY"/>
        </w:rPr>
        <w:t xml:space="preserve"> </w:t>
      </w:r>
      <w:proofErr w:type="spellStart"/>
      <w:r>
        <w:rPr>
          <w:spacing w:val="11"/>
          <w:w w:val="95"/>
          <w:lang w:val="en-MY"/>
        </w:rPr>
        <w:t>buku</w:t>
      </w:r>
      <w:proofErr w:type="spellEnd"/>
      <w:r>
        <w:rPr>
          <w:spacing w:val="11"/>
          <w:w w:val="95"/>
          <w:lang w:val="en-MY"/>
        </w:rPr>
        <w:t xml:space="preserve"> Hakim-hakim.</w:t>
      </w:r>
      <w:r>
        <w:rPr>
          <w:color w:val="FF0000"/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Sebagaimana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lihat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nasib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wanita-wanita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berkait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nasib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bangsa</w:t>
      </w:r>
      <w:proofErr w:type="spellEnd"/>
      <w:r>
        <w:rPr>
          <w:w w:val="95"/>
          <w:lang w:val="en-MY"/>
        </w:rPr>
        <w:t xml:space="preserve"> Israel.</w:t>
      </w:r>
    </w:p>
    <w:p w14:paraId="51A373BB" w14:textId="77777777" w:rsidR="00C36146" w:rsidRDefault="00C36146">
      <w:pPr>
        <w:pStyle w:val="BodyText"/>
        <w:spacing w:line="242" w:lineRule="auto"/>
        <w:ind w:left="100" w:right="948"/>
        <w:jc w:val="both"/>
        <w:rPr>
          <w:w w:val="95"/>
          <w:lang w:val="en-MY"/>
        </w:rPr>
      </w:pPr>
    </w:p>
    <w:p w14:paraId="069BADF8" w14:textId="77777777" w:rsidR="00C36146" w:rsidRDefault="00C36146">
      <w:pPr>
        <w:pStyle w:val="BodyText"/>
        <w:spacing w:line="242" w:lineRule="auto"/>
        <w:ind w:left="100" w:right="948"/>
        <w:rPr>
          <w:rFonts w:ascii="Arial"/>
          <w:b/>
        </w:rPr>
      </w:pPr>
    </w:p>
    <w:p w14:paraId="1D6DBF30" w14:textId="77777777" w:rsidR="00C36146" w:rsidRDefault="00000000">
      <w:pPr>
        <w:pStyle w:val="BodyText"/>
        <w:spacing w:line="242" w:lineRule="auto"/>
        <w:ind w:left="100" w:right="948"/>
        <w:rPr>
          <w:rFonts w:ascii="Arial"/>
          <w:b/>
        </w:rPr>
      </w:pPr>
      <w:r>
        <w:rPr>
          <w:rFonts w:ascii="Arial"/>
          <w:b/>
          <w:lang w:val="en-MY"/>
        </w:rPr>
        <w:t>KEBIJAKSANAAN AKHSA (</w:t>
      </w:r>
      <w:r>
        <w:rPr>
          <w:rFonts w:ascii="Arial"/>
          <w:bCs/>
          <w:lang w:val="en-MY"/>
        </w:rPr>
        <w:t>Hakim-hakim 1:11-15)</w:t>
      </w:r>
      <w:r>
        <w:rPr>
          <w:rFonts w:ascii="Arial MT"/>
          <w:spacing w:val="-1"/>
        </w:rPr>
        <w:t xml:space="preserve"> </w:t>
      </w:r>
      <w:r>
        <w:rPr>
          <w:rFonts w:ascii="Arial"/>
          <w:b/>
        </w:rPr>
        <w:t>(OH-2)</w:t>
      </w:r>
    </w:p>
    <w:p w14:paraId="164C61D7" w14:textId="77777777" w:rsidR="00C36146" w:rsidRDefault="00C36146">
      <w:pPr>
        <w:pStyle w:val="BodyText"/>
        <w:spacing w:before="11"/>
        <w:rPr>
          <w:rFonts w:ascii="Arial"/>
          <w:b/>
          <w:sz w:val="25"/>
        </w:rPr>
      </w:pPr>
    </w:p>
    <w:p w14:paraId="0B5240F0" w14:textId="77777777" w:rsidR="00C36146" w:rsidRDefault="00000000">
      <w:pPr>
        <w:pStyle w:val="BodyText"/>
        <w:spacing w:line="242" w:lineRule="auto"/>
        <w:ind w:left="100" w:right="882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wanita-wanita</w:t>
      </w:r>
      <w:proofErr w:type="spellEnd"/>
      <w:r>
        <w:rPr>
          <w:w w:val="95"/>
          <w:lang w:val="en-MY"/>
        </w:rPr>
        <w:t xml:space="preserve"> yang lain di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muncul</w:t>
      </w:r>
      <w:proofErr w:type="spellEnd"/>
      <w:r>
        <w:rPr>
          <w:w w:val="95"/>
          <w:lang w:val="en-MY"/>
        </w:rPr>
        <w:t xml:space="preserve"> di mana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jangka</w:t>
      </w:r>
      <w:proofErr w:type="spellEnd"/>
      <w:r>
        <w:rPr>
          <w:w w:val="95"/>
          <w:lang w:val="en-MY"/>
        </w:rPr>
        <w:t xml:space="preserve">.  Bab </w:t>
      </w:r>
      <w:proofErr w:type="spellStart"/>
      <w:r>
        <w:rPr>
          <w:w w:val="95"/>
          <w:lang w:val="en-MY"/>
        </w:rPr>
        <w:t>pertama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 </w:t>
      </w:r>
      <w:proofErr w:type="spellStart"/>
      <w:r>
        <w:rPr>
          <w:w w:val="95"/>
          <w:lang w:val="en-MY"/>
        </w:rPr>
        <w:t>merupakan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catatan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catatan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semula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pembahagian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diterangkan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Yosua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menghuraikan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kota-kota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dirampas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sempadan-sempadan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gariskan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menetapkan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konteks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hero yang </w:t>
      </w:r>
      <w:proofErr w:type="spellStart"/>
      <w:r>
        <w:rPr>
          <w:w w:val="95"/>
          <w:lang w:val="en-MY"/>
        </w:rPr>
        <w:t>menyusul</w:t>
      </w:r>
      <w:proofErr w:type="spellEnd"/>
      <w:r>
        <w:rPr>
          <w:w w:val="95"/>
          <w:lang w:val="en-MY"/>
        </w:rPr>
        <w:t xml:space="preserve">. </w:t>
      </w:r>
      <w:r>
        <w:rPr>
          <w:color w:val="FF0000"/>
          <w:w w:val="95"/>
        </w:rPr>
        <w:t xml:space="preserve">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latar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belakang</w:t>
      </w:r>
      <w:proofErr w:type="spellEnd"/>
      <w:r>
        <w:rPr>
          <w:w w:val="95"/>
          <w:lang w:val="en-MY"/>
        </w:rPr>
        <w:t xml:space="preserve"> (backdrop) yang </w:t>
      </w:r>
      <w:proofErr w:type="spellStart"/>
      <w:r>
        <w:rPr>
          <w:w w:val="95"/>
          <w:lang w:val="en-MY"/>
        </w:rPr>
        <w:t>mustahil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sebuah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 majlis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Sebaliknya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menggerakkan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penaklukan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masalah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penempatan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dunia </w:t>
      </w:r>
      <w:proofErr w:type="spellStart"/>
      <w:r>
        <w:rPr>
          <w:w w:val="95"/>
          <w:lang w:val="en-MY"/>
        </w:rPr>
        <w:t>peperangan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kedamaian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generasi</w:t>
      </w:r>
      <w:proofErr w:type="spellEnd"/>
      <w:r>
        <w:rPr>
          <w:w w:val="95"/>
          <w:lang w:val="en-MY"/>
        </w:rPr>
        <w:t xml:space="preserve"> Kaleb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genarasi</w:t>
      </w:r>
      <w:proofErr w:type="spellEnd"/>
      <w:r>
        <w:rPr>
          <w:w w:val="95"/>
          <w:lang w:val="en-MY"/>
        </w:rPr>
        <w:t xml:space="preserve"> Otniel.  </w:t>
      </w:r>
    </w:p>
    <w:p w14:paraId="6D91E3C4" w14:textId="77777777" w:rsidR="00C36146" w:rsidRDefault="00C36146">
      <w:pPr>
        <w:pStyle w:val="BodyText"/>
        <w:spacing w:line="242" w:lineRule="auto"/>
        <w:ind w:left="100" w:right="882"/>
        <w:jc w:val="both"/>
        <w:rPr>
          <w:color w:val="FF0000"/>
          <w:w w:val="95"/>
          <w:lang w:val="en-MY"/>
        </w:rPr>
      </w:pPr>
    </w:p>
    <w:p w14:paraId="10DBD955" w14:textId="77777777" w:rsidR="00C36146" w:rsidRDefault="00000000">
      <w:pPr>
        <w:pStyle w:val="BodyText"/>
        <w:spacing w:before="10"/>
        <w:jc w:val="both"/>
        <w:rPr>
          <w:sz w:val="23"/>
          <w:lang w:val="en-MY"/>
        </w:rPr>
      </w:pPr>
      <w:r>
        <w:rPr>
          <w:sz w:val="23"/>
          <w:lang w:val="en-MY"/>
        </w:rPr>
        <w:lastRenderedPageBreak/>
        <w:t xml:space="preserve">Cerita </w:t>
      </w:r>
      <w:proofErr w:type="spellStart"/>
      <w:r>
        <w:rPr>
          <w:sz w:val="23"/>
          <w:lang w:val="en-MY"/>
        </w:rPr>
        <w:t>itu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seolah-olah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cerita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dongeng</w:t>
      </w:r>
      <w:proofErr w:type="spellEnd"/>
      <w:r>
        <w:rPr>
          <w:color w:val="FF0000"/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motif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asing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yakni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mengenai</w:t>
      </w:r>
      <w:proofErr w:type="spellEnd"/>
      <w:r>
        <w:rPr>
          <w:w w:val="95"/>
          <w:lang w:val="en-MY"/>
        </w:rPr>
        <w:t xml:space="preserve"> raja-raja dan </w:t>
      </w:r>
      <w:proofErr w:type="spellStart"/>
      <w:r>
        <w:rPr>
          <w:w w:val="95"/>
          <w:lang w:val="en-MY"/>
        </w:rPr>
        <w:t>cabaran-cabaran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dan hero-hero, </w:t>
      </w:r>
      <w:proofErr w:type="spellStart"/>
      <w:r>
        <w:rPr>
          <w:w w:val="95"/>
          <w:lang w:val="en-MY"/>
        </w:rPr>
        <w:t>peperangan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.  Kita </w:t>
      </w:r>
      <w:proofErr w:type="spellStart"/>
      <w:r>
        <w:rPr>
          <w:w w:val="95"/>
          <w:lang w:val="en-MY"/>
        </w:rPr>
        <w:t>mungkin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menjangkakan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bermula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“Pada </w:t>
      </w:r>
      <w:proofErr w:type="spellStart"/>
      <w:r>
        <w:rPr>
          <w:w w:val="95"/>
          <w:lang w:val="en-MY"/>
        </w:rPr>
        <w:t>suatu</w:t>
      </w:r>
      <w:proofErr w:type="spellEnd"/>
      <w:r>
        <w:rPr>
          <w:w w:val="95"/>
          <w:lang w:val="en-MY"/>
        </w:rPr>
        <w:t xml:space="preserve"> masa </w:t>
      </w:r>
      <w:proofErr w:type="spellStart"/>
      <w:r>
        <w:rPr>
          <w:w w:val="95"/>
          <w:lang w:val="en-MY"/>
        </w:rPr>
        <w:t>dahulu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terdapat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ketua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mempunyai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cantik</w:t>
      </w:r>
      <w:proofErr w:type="spellEnd"/>
      <w:r>
        <w:rPr>
          <w:w w:val="95"/>
          <w:lang w:val="en-MY"/>
        </w:rPr>
        <w:t xml:space="preserve">” dan </w:t>
      </w:r>
      <w:proofErr w:type="spellStart"/>
      <w:r>
        <w:rPr>
          <w:w w:val="95"/>
          <w:lang w:val="en-MY"/>
        </w:rPr>
        <w:t>berakhir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>, “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hidup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bahagia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selama-lamanya</w:t>
      </w:r>
      <w:proofErr w:type="spellEnd"/>
      <w:r>
        <w:rPr>
          <w:w w:val="95"/>
          <w:lang w:val="en-MY"/>
        </w:rPr>
        <w:t xml:space="preserve">.”  Dan di </w:t>
      </w:r>
      <w:proofErr w:type="spellStart"/>
      <w:r>
        <w:rPr>
          <w:w w:val="95"/>
          <w:lang w:val="en-MY"/>
        </w:rPr>
        <w:t>tengah-tengah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sudah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pasti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.  Cerita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menetapkan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diselesaikan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ketua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sudah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menakluki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sebuah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kota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mengatur</w:t>
      </w:r>
      <w:proofErr w:type="spellEnd"/>
      <w:r>
        <w:rPr>
          <w:w w:val="95"/>
          <w:lang w:val="en-MY"/>
        </w:rPr>
        <w:t xml:space="preserve"> masa </w:t>
      </w:r>
      <w:proofErr w:type="spellStart"/>
      <w:r>
        <w:rPr>
          <w:w w:val="95"/>
          <w:lang w:val="en-MY"/>
        </w:rPr>
        <w:t>depan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perempuannya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tEMPAT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baru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belum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diduduk</w:t>
      </w:r>
      <w:proofErr w:type="spellEnd"/>
      <w:r>
        <w:rPr>
          <w:w w:val="95"/>
          <w:lang w:val="en-MY"/>
        </w:rPr>
        <w:t xml:space="preserve"> (unsettled land).  Bolehkah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melakukan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kedua-duanya</w:t>
      </w:r>
      <w:proofErr w:type="spellEnd"/>
      <w:r>
        <w:rPr>
          <w:w w:val="95"/>
          <w:lang w:val="en-MY"/>
        </w:rPr>
        <w:t xml:space="preserve"> pada masa yang </w:t>
      </w:r>
      <w:proofErr w:type="spellStart"/>
      <w:r>
        <w:rPr>
          <w:w w:val="95"/>
          <w:lang w:val="en-MY"/>
        </w:rPr>
        <w:t>sama</w:t>
      </w:r>
      <w:proofErr w:type="spellEnd"/>
      <w:r>
        <w:rPr>
          <w:w w:val="95"/>
          <w:lang w:val="en-MY"/>
        </w:rPr>
        <w:t>?</w:t>
      </w:r>
    </w:p>
    <w:p w14:paraId="5D2D408F" w14:textId="77777777" w:rsidR="00C36146" w:rsidRDefault="00C36146">
      <w:pPr>
        <w:pStyle w:val="BodyText"/>
        <w:spacing w:before="10"/>
        <w:rPr>
          <w:sz w:val="23"/>
          <w:lang w:val="en-MY"/>
        </w:rPr>
      </w:pPr>
    </w:p>
    <w:p w14:paraId="2C128E02" w14:textId="77777777" w:rsidR="00C36146" w:rsidRDefault="00C36146">
      <w:pPr>
        <w:spacing w:line="242" w:lineRule="auto"/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5EDEB752" w14:textId="77777777" w:rsidR="00C36146" w:rsidRDefault="00000000">
      <w:pPr>
        <w:pStyle w:val="BodyText"/>
        <w:spacing w:before="90" w:line="242" w:lineRule="auto"/>
        <w:ind w:left="100" w:right="914"/>
        <w:jc w:val="both"/>
        <w:rPr>
          <w:w w:val="95"/>
          <w:lang w:val="en-MY"/>
        </w:rPr>
      </w:pPr>
      <w:r>
        <w:rPr>
          <w:w w:val="95"/>
          <w:lang w:val="en-MY"/>
        </w:rPr>
        <w:lastRenderedPageBreak/>
        <w:t xml:space="preserve">Cerita </w:t>
      </w:r>
      <w:proofErr w:type="spellStart"/>
      <w:r>
        <w:rPr>
          <w:w w:val="95"/>
          <w:lang w:val="en-MY"/>
        </w:rPr>
        <w:t>bermula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Kaleb </w:t>
      </w:r>
      <w:proofErr w:type="spellStart"/>
      <w:r>
        <w:rPr>
          <w:w w:val="95"/>
          <w:lang w:val="en-MY"/>
        </w:rPr>
        <w:t>menyuarakan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cabaran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menghubungkan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kedua</w:t>
      </w:r>
      <w:proofErr w:type="spellEnd"/>
      <w:r>
        <w:rPr>
          <w:w w:val="95"/>
          <w:lang w:val="en-MY"/>
        </w:rPr>
        <w:t xml:space="preserve">-dua </w:t>
      </w:r>
      <w:proofErr w:type="spellStart"/>
      <w:r>
        <w:rPr>
          <w:w w:val="95"/>
          <w:lang w:val="en-MY"/>
        </w:rPr>
        <w:t>permasaalahan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.  Cerita </w:t>
      </w:r>
      <w:proofErr w:type="spellStart"/>
      <w:r>
        <w:rPr>
          <w:w w:val="95"/>
          <w:lang w:val="en-MY"/>
        </w:rPr>
        <w:t>mengenai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diserahkan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ganjaran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kemenangan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mungkin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mengejutkan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pembaca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moden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Namun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unsur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membentuk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baik</w:t>
      </w:r>
      <w:proofErr w:type="spellEnd"/>
      <w:r>
        <w:rPr>
          <w:w w:val="95"/>
          <w:lang w:val="en-MY"/>
        </w:rPr>
        <w:t>.</w:t>
      </w:r>
      <w:r>
        <w:rPr>
          <w:color w:val="FF0000"/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Siapa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agaknya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mengahwini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cantik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?  Hanya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berjaya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membunuh</w:t>
      </w:r>
      <w:proofErr w:type="spellEnd"/>
      <w:r>
        <w:rPr>
          <w:w w:val="95"/>
          <w:lang w:val="en-MY"/>
        </w:rPr>
        <w:t xml:space="preserve"> naga dan </w:t>
      </w:r>
      <w:proofErr w:type="spellStart"/>
      <w:r>
        <w:rPr>
          <w:w w:val="95"/>
          <w:lang w:val="en-MY"/>
        </w:rPr>
        <w:t>menyelamatkan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kerajaan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berkahwin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dengannnya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bukanlah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berupa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hadiah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pertandingan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remeh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permainan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yang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menentu</w:t>
      </w:r>
      <w:proofErr w:type="spellEnd"/>
      <w:r>
        <w:rPr>
          <w:w w:val="95"/>
          <w:lang w:val="en-MY"/>
        </w:rPr>
        <w:t xml:space="preserve">.  </w:t>
      </w:r>
      <w:r>
        <w:rPr>
          <w:color w:val="FF0000"/>
          <w:w w:val="95"/>
          <w:lang w:val="en-MY"/>
        </w:rPr>
        <w:t xml:space="preserve">  </w:t>
      </w:r>
      <w:r>
        <w:rPr>
          <w:w w:val="95"/>
          <w:lang w:val="en-MY"/>
        </w:rPr>
        <w:t xml:space="preserve">Dia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simbol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nilai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terunggul</w:t>
      </w:r>
      <w:proofErr w:type="spellEnd"/>
      <w:r>
        <w:rPr>
          <w:w w:val="95"/>
          <w:lang w:val="en-MY"/>
        </w:rPr>
        <w:t xml:space="preserve">.  Kerajaan </w:t>
      </w:r>
      <w:proofErr w:type="spellStart"/>
      <w:r>
        <w:rPr>
          <w:w w:val="95"/>
          <w:lang w:val="en-MY"/>
        </w:rPr>
        <w:t>saya</w:t>
      </w:r>
      <w:proofErr w:type="spellEnd"/>
      <w:r>
        <w:rPr>
          <w:w w:val="95"/>
          <w:lang w:val="en-MY"/>
        </w:rPr>
        <w:t xml:space="preserve">.  Anak </w:t>
      </w:r>
      <w:proofErr w:type="spellStart"/>
      <w:r>
        <w:rPr>
          <w:w w:val="95"/>
          <w:lang w:val="en-MY"/>
        </w:rPr>
        <w:t>perempun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Keselamatan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kelangsungan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kerajaan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berkait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dirinya</w:t>
      </w:r>
      <w:proofErr w:type="spellEnd"/>
      <w:r>
        <w:rPr>
          <w:w w:val="95"/>
          <w:lang w:val="en-MY"/>
        </w:rPr>
        <w:t xml:space="preserve">.  Berjaya </w:t>
      </w:r>
      <w:proofErr w:type="spellStart"/>
      <w:r>
        <w:rPr>
          <w:w w:val="95"/>
          <w:lang w:val="en-MY"/>
        </w:rPr>
        <w:t>mengahwininya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memerlukan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keberanian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memberi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manfaat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masyarakat</w:t>
      </w:r>
      <w:proofErr w:type="spellEnd"/>
      <w:r>
        <w:rPr>
          <w:w w:val="95"/>
          <w:lang w:val="en-MY"/>
        </w:rPr>
        <w:t xml:space="preserve">.  Di </w:t>
      </w:r>
      <w:proofErr w:type="spellStart"/>
      <w:r>
        <w:rPr>
          <w:w w:val="95"/>
          <w:lang w:val="en-MY"/>
        </w:rPr>
        <w:t>sini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cabarannya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 salah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bandar </w:t>
      </w:r>
      <w:proofErr w:type="spellStart"/>
      <w:r>
        <w:rPr>
          <w:w w:val="95"/>
          <w:lang w:val="en-MY"/>
        </w:rPr>
        <w:t>besar</w:t>
      </w:r>
      <w:proofErr w:type="spellEnd"/>
      <w:r>
        <w:rPr>
          <w:w w:val="95"/>
          <w:lang w:val="en-MY"/>
        </w:rPr>
        <w:t xml:space="preserve"> Kanaan.  </w:t>
      </w:r>
      <w:proofErr w:type="spellStart"/>
      <w:r>
        <w:rPr>
          <w:w w:val="95"/>
          <w:lang w:val="en-MY"/>
        </w:rPr>
        <w:t>Siapakah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merampas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kota</w:t>
      </w:r>
      <w:proofErr w:type="spellEnd"/>
      <w:r>
        <w:rPr>
          <w:w w:val="95"/>
          <w:lang w:val="en-MY"/>
        </w:rPr>
        <w:t xml:space="preserve"> Debir?  Hanya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yang paling </w:t>
      </w:r>
      <w:proofErr w:type="spellStart"/>
      <w:r>
        <w:rPr>
          <w:w w:val="95"/>
          <w:lang w:val="en-MY"/>
        </w:rPr>
        <w:t>bijaksana</w:t>
      </w:r>
      <w:proofErr w:type="spellEnd"/>
      <w:r>
        <w:rPr>
          <w:w w:val="95"/>
          <w:lang w:val="en-MY"/>
        </w:rPr>
        <w:t xml:space="preserve"> dan paling </w:t>
      </w:r>
      <w:proofErr w:type="spellStart"/>
      <w:r>
        <w:rPr>
          <w:w w:val="95"/>
          <w:lang w:val="en-MY"/>
        </w:rPr>
        <w:t>kuat</w:t>
      </w:r>
      <w:proofErr w:type="spellEnd"/>
      <w:r>
        <w:rPr>
          <w:w w:val="95"/>
          <w:lang w:val="en-MY"/>
        </w:rPr>
        <w:t xml:space="preserve"> di negeri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melakukannya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Siapakah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layak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mengahwini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ketua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? Hanya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yang paling </w:t>
      </w:r>
      <w:proofErr w:type="spellStart"/>
      <w:r>
        <w:rPr>
          <w:w w:val="95"/>
          <w:lang w:val="en-MY"/>
        </w:rPr>
        <w:t>bijaksana</w:t>
      </w:r>
      <w:proofErr w:type="spellEnd"/>
      <w:r>
        <w:rPr>
          <w:w w:val="95"/>
          <w:lang w:val="en-MY"/>
        </w:rPr>
        <w:t xml:space="preserve"> dan paling </w:t>
      </w:r>
      <w:proofErr w:type="spellStart"/>
      <w:r>
        <w:rPr>
          <w:w w:val="95"/>
          <w:lang w:val="en-MY"/>
        </w:rPr>
        <w:t>kuat</w:t>
      </w:r>
      <w:proofErr w:type="spellEnd"/>
      <w:r>
        <w:rPr>
          <w:w w:val="95"/>
          <w:lang w:val="en-MY"/>
        </w:rPr>
        <w:t xml:space="preserve"> di negeri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melakukannya</w:t>
      </w:r>
      <w:proofErr w:type="spellEnd"/>
      <w:r>
        <w:rPr>
          <w:w w:val="95"/>
          <w:lang w:val="en-MY"/>
        </w:rPr>
        <w:t xml:space="preserve">.”Kau </w:t>
      </w:r>
      <w:proofErr w:type="spellStart"/>
      <w:r>
        <w:rPr>
          <w:w w:val="95"/>
          <w:lang w:val="en-MY"/>
        </w:rPr>
        <w:t>mahu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berkahwin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saya</w:t>
      </w:r>
      <w:proofErr w:type="spellEnd"/>
      <w:r>
        <w:rPr>
          <w:w w:val="95"/>
          <w:lang w:val="en-MY"/>
        </w:rPr>
        <w:t xml:space="preserve">? </w:t>
      </w:r>
      <w:proofErr w:type="spellStart"/>
      <w:r>
        <w:rPr>
          <w:w w:val="95"/>
          <w:lang w:val="en-MY"/>
        </w:rPr>
        <w:t>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sebuah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kota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berbincang</w:t>
      </w:r>
      <w:proofErr w:type="spellEnd"/>
      <w:r>
        <w:rPr>
          <w:w w:val="95"/>
          <w:lang w:val="en-MY"/>
        </w:rPr>
        <w:t xml:space="preserve">.”   </w:t>
      </w:r>
    </w:p>
    <w:p w14:paraId="212BA167" w14:textId="77777777" w:rsidR="00C36146" w:rsidRDefault="00C36146">
      <w:pPr>
        <w:pStyle w:val="BodyText"/>
        <w:spacing w:before="3"/>
        <w:rPr>
          <w:sz w:val="22"/>
        </w:rPr>
      </w:pPr>
    </w:p>
    <w:p w14:paraId="21DBB361" w14:textId="77777777" w:rsidR="00C36146" w:rsidRDefault="00000000">
      <w:pPr>
        <w:pStyle w:val="BodyText"/>
        <w:ind w:left="100"/>
        <w:jc w:val="both"/>
        <w:rPr>
          <w:lang w:val="en-MY"/>
        </w:rPr>
      </w:pPr>
      <w:proofErr w:type="spellStart"/>
      <w:r>
        <w:rPr>
          <w:lang w:val="en-MY"/>
        </w:rPr>
        <w:t>Pilihan</w:t>
      </w:r>
      <w:proofErr w:type="spellEnd"/>
      <w:r>
        <w:rPr>
          <w:lang w:val="en-MY"/>
        </w:rPr>
        <w:t xml:space="preserve"> Kaleb </w:t>
      </w:r>
      <w:proofErr w:type="spellStart"/>
      <w:r>
        <w:rPr>
          <w:lang w:val="en-MY"/>
        </w:rPr>
        <w:t>untuk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suami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bagi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anak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perempuannya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terbukti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baik</w:t>
      </w:r>
      <w:proofErr w:type="spellEnd"/>
      <w:r>
        <w:rPr>
          <w:lang w:val="en-MY"/>
        </w:rPr>
        <w:t xml:space="preserve">.  Otniel </w:t>
      </w:r>
      <w:proofErr w:type="spellStart"/>
      <w:r>
        <w:rPr>
          <w:lang w:val="en-MY"/>
        </w:rPr>
        <w:t>adalah</w:t>
      </w:r>
      <w:proofErr w:type="spellEnd"/>
      <w:r>
        <w:rPr>
          <w:lang w:val="en-MY"/>
        </w:rPr>
        <w:t xml:space="preserve"> yang </w:t>
      </w:r>
      <w:proofErr w:type="spellStart"/>
      <w:r>
        <w:rPr>
          <w:lang w:val="en-MY"/>
        </w:rPr>
        <w:t>pertama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daripada</w:t>
      </w:r>
      <w:proofErr w:type="spellEnd"/>
      <w:r>
        <w:rPr>
          <w:lang w:val="en-MY"/>
        </w:rPr>
        <w:t xml:space="preserve"> hakim-hakim </w:t>
      </w:r>
      <w:proofErr w:type="spellStart"/>
      <w:r>
        <w:rPr>
          <w:lang w:val="en-MY"/>
        </w:rPr>
        <w:t>utama</w:t>
      </w:r>
      <w:proofErr w:type="spellEnd"/>
      <w:r>
        <w:rPr>
          <w:lang w:val="en-MY"/>
        </w:rPr>
        <w:t xml:space="preserve"> (major judges), dan </w:t>
      </w:r>
      <w:proofErr w:type="spellStart"/>
      <w:r>
        <w:rPr>
          <w:lang w:val="en-MY"/>
        </w:rPr>
        <w:t>seorang</w:t>
      </w:r>
      <w:proofErr w:type="spellEnd"/>
      <w:r>
        <w:rPr>
          <w:lang w:val="en-MY"/>
        </w:rPr>
        <w:t xml:space="preserve"> hakim </w:t>
      </w:r>
      <w:proofErr w:type="spellStart"/>
      <w:r>
        <w:rPr>
          <w:lang w:val="en-MY"/>
        </w:rPr>
        <w:t>contoh</w:t>
      </w:r>
      <w:proofErr w:type="spellEnd"/>
      <w:r>
        <w:rPr>
          <w:lang w:val="en-MY"/>
        </w:rPr>
        <w:t xml:space="preserve">.  Dia </w:t>
      </w:r>
      <w:proofErr w:type="spellStart"/>
      <w:r>
        <w:rPr>
          <w:lang w:val="en-MY"/>
        </w:rPr>
        <w:t>tidak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mengambil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alih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kepimpinan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dengan</w:t>
      </w:r>
      <w:proofErr w:type="spellEnd"/>
      <w:r>
        <w:rPr>
          <w:lang w:val="en-MY"/>
        </w:rPr>
        <w:t xml:space="preserve"> mana-mana </w:t>
      </w:r>
      <w:proofErr w:type="spellStart"/>
      <w:r>
        <w:rPr>
          <w:lang w:val="en-MY"/>
        </w:rPr>
        <w:t>hak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pewarisan</w:t>
      </w:r>
      <w:proofErr w:type="spellEnd"/>
      <w:r>
        <w:rPr>
          <w:lang w:val="en-MY"/>
        </w:rPr>
        <w:t xml:space="preserve">.  Dia </w:t>
      </w:r>
      <w:proofErr w:type="spellStart"/>
      <w:r>
        <w:rPr>
          <w:lang w:val="en-MY"/>
        </w:rPr>
        <w:t>dipilih</w:t>
      </w:r>
      <w:proofErr w:type="spellEnd"/>
      <w:r>
        <w:rPr>
          <w:lang w:val="en-MY"/>
        </w:rPr>
        <w:t xml:space="preserve"> oleh </w:t>
      </w:r>
      <w:proofErr w:type="spellStart"/>
      <w:r>
        <w:rPr>
          <w:lang w:val="en-MY"/>
        </w:rPr>
        <w:t>roh</w:t>
      </w:r>
      <w:proofErr w:type="spellEnd"/>
      <w:r>
        <w:rPr>
          <w:lang w:val="en-MY"/>
        </w:rPr>
        <w:t xml:space="preserve"> Yahweh (Tuhan).  </w:t>
      </w:r>
      <w:proofErr w:type="spellStart"/>
      <w:r>
        <w:rPr>
          <w:lang w:val="en-MY"/>
        </w:rPr>
        <w:t>Tetapi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dengan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cara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menetapkan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tugasnya</w:t>
      </w:r>
      <w:proofErr w:type="spellEnd"/>
      <w:r>
        <w:rPr>
          <w:lang w:val="en-MY"/>
        </w:rPr>
        <w:t xml:space="preserve"> dan </w:t>
      </w:r>
      <w:proofErr w:type="spellStart"/>
      <w:r>
        <w:rPr>
          <w:lang w:val="en-MY"/>
        </w:rPr>
        <w:t>menganugerahkan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kepadanya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hadiah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perkahwinan</w:t>
      </w:r>
      <w:proofErr w:type="spellEnd"/>
      <w:r>
        <w:rPr>
          <w:lang w:val="en-MY"/>
        </w:rPr>
        <w:t xml:space="preserve"> yang </w:t>
      </w:r>
      <w:proofErr w:type="spellStart"/>
      <w:r>
        <w:rPr>
          <w:lang w:val="en-MY"/>
        </w:rPr>
        <w:t>mewah</w:t>
      </w:r>
      <w:proofErr w:type="spellEnd"/>
      <w:r>
        <w:rPr>
          <w:lang w:val="en-MY"/>
        </w:rPr>
        <w:t xml:space="preserve">, Kaleb </w:t>
      </w:r>
      <w:proofErr w:type="spellStart"/>
      <w:r>
        <w:rPr>
          <w:lang w:val="en-MY"/>
        </w:rPr>
        <w:t>memastikan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bahawa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hanya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lelaki-lelaki</w:t>
      </w:r>
      <w:proofErr w:type="spellEnd"/>
      <w:r>
        <w:rPr>
          <w:lang w:val="en-MY"/>
        </w:rPr>
        <w:t xml:space="preserve"> yang </w:t>
      </w:r>
      <w:proofErr w:type="spellStart"/>
      <w:r>
        <w:rPr>
          <w:lang w:val="en-MY"/>
        </w:rPr>
        <w:t>layak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sahaja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boleh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berada</w:t>
      </w:r>
      <w:proofErr w:type="spellEnd"/>
      <w:r>
        <w:rPr>
          <w:lang w:val="en-MY"/>
        </w:rPr>
        <w:t xml:space="preserve"> di </w:t>
      </w:r>
      <w:proofErr w:type="spellStart"/>
      <w:r>
        <w:rPr>
          <w:lang w:val="en-MY"/>
        </w:rPr>
        <w:t>kedudukan</w:t>
      </w:r>
      <w:proofErr w:type="spellEnd"/>
      <w:r>
        <w:rPr>
          <w:lang w:val="en-MY"/>
        </w:rPr>
        <w:t xml:space="preserve"> yang </w:t>
      </w:r>
      <w:proofErr w:type="spellStart"/>
      <w:r>
        <w:rPr>
          <w:lang w:val="en-MY"/>
        </w:rPr>
        <w:t>berpengaruh</w:t>
      </w:r>
      <w:proofErr w:type="spellEnd"/>
      <w:r>
        <w:rPr>
          <w:lang w:val="en-MY"/>
        </w:rPr>
        <w:t xml:space="preserve">.  Cerita </w:t>
      </w:r>
      <w:proofErr w:type="spellStart"/>
      <w:r>
        <w:rPr>
          <w:lang w:val="en-MY"/>
        </w:rPr>
        <w:t>itu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boleh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sahaja</w:t>
      </w:r>
      <w:proofErr w:type="spellEnd"/>
      <w:r>
        <w:rPr>
          <w:lang w:val="en-MY"/>
        </w:rPr>
        <w:t xml:space="preserve">  </w:t>
      </w:r>
      <w:proofErr w:type="spellStart"/>
      <w:r>
        <w:rPr>
          <w:lang w:val="en-MY"/>
        </w:rPr>
        <w:t>berakhir</w:t>
      </w:r>
      <w:proofErr w:type="spellEnd"/>
      <w:r>
        <w:rPr>
          <w:lang w:val="en-MY"/>
        </w:rPr>
        <w:t xml:space="preserve"> pada </w:t>
      </w:r>
      <w:proofErr w:type="spellStart"/>
      <w:r>
        <w:rPr>
          <w:lang w:val="en-MY"/>
        </w:rPr>
        <w:t>ayat</w:t>
      </w:r>
      <w:proofErr w:type="spellEnd"/>
      <w:r>
        <w:rPr>
          <w:lang w:val="en-MY"/>
        </w:rPr>
        <w:t xml:space="preserve"> yang ke-12. Kaleb </w:t>
      </w:r>
      <w:proofErr w:type="spellStart"/>
      <w:r>
        <w:rPr>
          <w:lang w:val="en-MY"/>
        </w:rPr>
        <w:t>memberikan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cabaran</w:t>
      </w:r>
      <w:proofErr w:type="spellEnd"/>
      <w:r>
        <w:rPr>
          <w:lang w:val="en-MY"/>
        </w:rPr>
        <w:t xml:space="preserve">;  Otniel </w:t>
      </w:r>
      <w:proofErr w:type="spellStart"/>
      <w:r>
        <w:rPr>
          <w:lang w:val="en-MY"/>
        </w:rPr>
        <w:t>merampas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kota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itu</w:t>
      </w:r>
      <w:proofErr w:type="spellEnd"/>
      <w:r>
        <w:rPr>
          <w:lang w:val="en-MY"/>
        </w:rPr>
        <w:t xml:space="preserve"> dan </w:t>
      </w:r>
      <w:proofErr w:type="spellStart"/>
      <w:r>
        <w:rPr>
          <w:lang w:val="en-MY"/>
        </w:rPr>
        <w:t>seterusnya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berkahwin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dengan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anak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perempan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ketua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suka</w:t>
      </w:r>
      <w:proofErr w:type="spellEnd"/>
      <w:r>
        <w:rPr>
          <w:lang w:val="en-MY"/>
        </w:rPr>
        <w:t xml:space="preserve">. </w:t>
      </w:r>
      <w:proofErr w:type="spellStart"/>
      <w:r>
        <w:rPr>
          <w:lang w:val="en-MY"/>
        </w:rPr>
        <w:t>Misinya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selesai</w:t>
      </w:r>
      <w:proofErr w:type="spellEnd"/>
      <w:r>
        <w:rPr>
          <w:lang w:val="en-MY"/>
        </w:rPr>
        <w:t>!</w:t>
      </w:r>
    </w:p>
    <w:p w14:paraId="047D443E" w14:textId="77777777" w:rsidR="00C36146" w:rsidRDefault="00C36146">
      <w:pPr>
        <w:pStyle w:val="BodyText"/>
        <w:spacing w:before="1" w:line="242" w:lineRule="auto"/>
        <w:ind w:left="100" w:right="821"/>
        <w:jc w:val="both"/>
        <w:rPr>
          <w:lang w:val="en-MY"/>
        </w:rPr>
      </w:pPr>
    </w:p>
    <w:p w14:paraId="54AFB43F" w14:textId="77777777" w:rsidR="00C36146" w:rsidRDefault="00000000">
      <w:pPr>
        <w:pStyle w:val="BodyText"/>
        <w:spacing w:before="8"/>
        <w:jc w:val="both"/>
        <w:rPr>
          <w:color w:val="FF0000"/>
          <w:lang w:val="en-MY"/>
        </w:rPr>
      </w:pPr>
      <w:proofErr w:type="spellStart"/>
      <w:r>
        <w:rPr>
          <w:lang w:val="en-MY"/>
        </w:rPr>
        <w:t>Tetapi</w:t>
      </w:r>
      <w:proofErr w:type="spellEnd"/>
      <w:r>
        <w:rPr>
          <w:lang w:val="en-MY"/>
        </w:rPr>
        <w:t xml:space="preserve"> pada </w:t>
      </w:r>
      <w:proofErr w:type="spellStart"/>
      <w:r>
        <w:rPr>
          <w:lang w:val="en-MY"/>
        </w:rPr>
        <w:t>poin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ini</w:t>
      </w:r>
      <w:proofErr w:type="spellEnd"/>
      <w:r>
        <w:rPr>
          <w:lang w:val="en-MY"/>
        </w:rPr>
        <w:t xml:space="preserve">, </w:t>
      </w:r>
      <w:proofErr w:type="spellStart"/>
      <w:r>
        <w:rPr>
          <w:lang w:val="en-MY"/>
        </w:rPr>
        <w:t>Akhsa</w:t>
      </w:r>
      <w:proofErr w:type="spellEnd"/>
      <w:r>
        <w:rPr>
          <w:lang w:val="en-MY"/>
        </w:rPr>
        <w:t xml:space="preserve"> pula </w:t>
      </w:r>
      <w:proofErr w:type="spellStart"/>
      <w:r>
        <w:rPr>
          <w:lang w:val="en-MY"/>
        </w:rPr>
        <w:t>muncul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dalam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cerita</w:t>
      </w:r>
      <w:proofErr w:type="spellEnd"/>
      <w:r>
        <w:rPr>
          <w:lang w:val="en-MY"/>
        </w:rPr>
        <w:t xml:space="preserve">, dan </w:t>
      </w:r>
      <w:proofErr w:type="spellStart"/>
      <w:r>
        <w:rPr>
          <w:lang w:val="en-MY"/>
        </w:rPr>
        <w:t>sebuah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kisah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baru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bermula</w:t>
      </w:r>
      <w:proofErr w:type="spellEnd"/>
      <w:r>
        <w:rPr>
          <w:lang w:val="en-MY"/>
        </w:rPr>
        <w:t xml:space="preserve">.  Dia </w:t>
      </w:r>
      <w:proofErr w:type="spellStart"/>
      <w:r>
        <w:rPr>
          <w:lang w:val="en-MY"/>
        </w:rPr>
        <w:t>bukannya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seorang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wanita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pendiam</w:t>
      </w:r>
      <w:proofErr w:type="spellEnd"/>
      <w:r>
        <w:rPr>
          <w:lang w:val="en-MY"/>
        </w:rPr>
        <w:t xml:space="preserve"> yang </w:t>
      </w:r>
      <w:proofErr w:type="spellStart"/>
      <w:r>
        <w:rPr>
          <w:lang w:val="en-MY"/>
        </w:rPr>
        <w:t>dipindahkan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dari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seorang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penjaga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lelaki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kepada</w:t>
      </w:r>
      <w:proofErr w:type="spellEnd"/>
      <w:r>
        <w:rPr>
          <w:lang w:val="en-MY"/>
        </w:rPr>
        <w:t xml:space="preserve"> yang lain.  Dia </w:t>
      </w:r>
      <w:proofErr w:type="spellStart"/>
      <w:r>
        <w:rPr>
          <w:lang w:val="en-MY"/>
        </w:rPr>
        <w:t>mempunyai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pendapat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sendiri</w:t>
      </w:r>
      <w:proofErr w:type="spellEnd"/>
      <w:r>
        <w:rPr>
          <w:lang w:val="en-MY"/>
        </w:rPr>
        <w:t>.</w:t>
      </w:r>
      <w:r>
        <w:rPr>
          <w:color w:val="FF0000"/>
          <w:lang w:val="en-MY"/>
        </w:rPr>
        <w:t xml:space="preserve">  </w:t>
      </w:r>
      <w:r>
        <w:rPr>
          <w:lang w:val="en-MY"/>
        </w:rPr>
        <w:t>Dia</w:t>
      </w:r>
      <w:r>
        <w:rPr>
          <w:color w:val="FF0000"/>
          <w:lang w:val="en-MY"/>
        </w:rPr>
        <w:t xml:space="preserve"> </w:t>
      </w:r>
      <w:proofErr w:type="spellStart"/>
      <w:r>
        <w:rPr>
          <w:lang w:val="en-MY"/>
        </w:rPr>
        <w:t>bukan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sekadar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terkenal</w:t>
      </w:r>
      <w:proofErr w:type="spellEnd"/>
      <w:r>
        <w:rPr>
          <w:lang w:val="en-MY"/>
        </w:rPr>
        <w:t xml:space="preserve"> dan </w:t>
      </w:r>
      <w:proofErr w:type="spellStart"/>
      <w:r>
        <w:rPr>
          <w:lang w:val="en-MY"/>
        </w:rPr>
        <w:t>mempunyai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harta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pusaka</w:t>
      </w:r>
      <w:proofErr w:type="spellEnd"/>
      <w:r>
        <w:rPr>
          <w:lang w:val="en-MY"/>
        </w:rPr>
        <w:t xml:space="preserve">, </w:t>
      </w:r>
      <w:proofErr w:type="spellStart"/>
      <w:r>
        <w:rPr>
          <w:lang w:val="en-MY"/>
        </w:rPr>
        <w:t>dia</w:t>
      </w:r>
      <w:proofErr w:type="spellEnd"/>
      <w:r>
        <w:rPr>
          <w:lang w:val="en-MY"/>
        </w:rPr>
        <w:t xml:space="preserve"> juga </w:t>
      </w:r>
      <w:proofErr w:type="spellStart"/>
      <w:r>
        <w:rPr>
          <w:lang w:val="en-MY"/>
        </w:rPr>
        <w:t>mempunyai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pendapat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sendiri</w:t>
      </w:r>
      <w:proofErr w:type="spellEnd"/>
      <w:r>
        <w:rPr>
          <w:lang w:val="en-MY"/>
        </w:rPr>
        <w:t xml:space="preserve"> dan </w:t>
      </w:r>
      <w:proofErr w:type="spellStart"/>
      <w:r>
        <w:rPr>
          <w:lang w:val="en-MY"/>
        </w:rPr>
        <w:t>hak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bercakap</w:t>
      </w:r>
      <w:proofErr w:type="spellEnd"/>
      <w:r>
        <w:rPr>
          <w:lang w:val="en-MY"/>
        </w:rPr>
        <w:t xml:space="preserve"> pada </w:t>
      </w:r>
      <w:proofErr w:type="spellStart"/>
      <w:r>
        <w:rPr>
          <w:lang w:val="en-MY"/>
        </w:rPr>
        <w:t>tahap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maskulin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ini</w:t>
      </w:r>
      <w:proofErr w:type="spellEnd"/>
      <w:r>
        <w:rPr>
          <w:lang w:val="en-MY"/>
        </w:rPr>
        <w:t xml:space="preserve">.  </w:t>
      </w:r>
    </w:p>
    <w:p w14:paraId="73A2B7CA" w14:textId="77777777" w:rsidR="00C36146" w:rsidRDefault="00C36146">
      <w:pPr>
        <w:pStyle w:val="BodyText"/>
        <w:spacing w:before="11"/>
      </w:pPr>
    </w:p>
    <w:p w14:paraId="4471B798" w14:textId="77777777" w:rsidR="00C36146" w:rsidRDefault="00000000">
      <w:pPr>
        <w:pStyle w:val="BodyText"/>
        <w:spacing w:line="242" w:lineRule="auto"/>
        <w:ind w:left="100" w:right="866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masuk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bersama-sama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dengannya</w:t>
      </w:r>
      <w:proofErr w:type="spellEnd"/>
      <w:r>
        <w:rPr>
          <w:w w:val="95"/>
          <w:lang w:val="en-MY"/>
        </w:rPr>
        <w:t xml:space="preserve"> motif-motif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asing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perigi-perigi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keldai-keldai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berkat-berkat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kelihatannya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berlaku</w:t>
      </w:r>
      <w:proofErr w:type="spellEnd"/>
      <w:r>
        <w:rPr>
          <w:w w:val="95"/>
          <w:lang w:val="en-MY"/>
        </w:rPr>
        <w:t xml:space="preserve"> pada </w:t>
      </w:r>
      <w:proofErr w:type="spellStart"/>
      <w:r>
        <w:rPr>
          <w:w w:val="95"/>
          <w:lang w:val="en-MY"/>
        </w:rPr>
        <w:t>hari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Semua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perbincangan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ayah </w:t>
      </w:r>
      <w:proofErr w:type="spellStart"/>
      <w:r>
        <w:rPr>
          <w:w w:val="95"/>
          <w:lang w:val="en-MY"/>
        </w:rPr>
        <w:t>pengantin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pengantin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berpotensi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selesai</w:t>
      </w:r>
      <w:proofErr w:type="spellEnd"/>
      <w:r>
        <w:rPr>
          <w:w w:val="95"/>
          <w:lang w:val="en-MY"/>
        </w:rPr>
        <w:t xml:space="preserve">.  Si ayah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hadiah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berupa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.  Hadiah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sangat </w:t>
      </w:r>
      <w:proofErr w:type="spellStart"/>
      <w:r>
        <w:rPr>
          <w:w w:val="95"/>
          <w:lang w:val="en-MY"/>
        </w:rPr>
        <w:t>mewah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Biasanya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hadiah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barang-barang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atau</w:t>
      </w:r>
      <w:proofErr w:type="spellEnd"/>
      <w:r>
        <w:rPr>
          <w:w w:val="95"/>
          <w:lang w:val="en-MY"/>
        </w:rPr>
        <w:t xml:space="preserve"> wang, </w:t>
      </w:r>
      <w:proofErr w:type="spellStart"/>
      <w:r>
        <w:rPr>
          <w:w w:val="95"/>
          <w:lang w:val="en-MY"/>
        </w:rPr>
        <w:t>iaitu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barang-barang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pengantin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hadiah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</w:t>
      </w:r>
      <w:proofErr w:type="spellEnd"/>
      <w:r>
        <w:rPr>
          <w:w w:val="95"/>
          <w:lang w:val="en-MY"/>
        </w:rPr>
        <w:t xml:space="preserve"> ayah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pengantin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bertujuan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memastikan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kesejahteraan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keselamatan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pengantin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lastRenderedPageBreak/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jika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sesuatu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berlaku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. Tanah </w:t>
      </w:r>
      <w:proofErr w:type="spellStart"/>
      <w:r>
        <w:rPr>
          <w:w w:val="95"/>
          <w:lang w:val="en-MY"/>
        </w:rPr>
        <w:t>dikhaskan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pusaka</w:t>
      </w:r>
      <w:proofErr w:type="spellEnd"/>
      <w:r>
        <w:rPr>
          <w:w w:val="95"/>
          <w:lang w:val="en-MY"/>
        </w:rPr>
        <w:t xml:space="preserve">. Tapi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demikian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</w:t>
      </w:r>
      <w:proofErr w:type="spellEnd"/>
      <w:r>
        <w:rPr>
          <w:w w:val="95"/>
          <w:lang w:val="en-MY"/>
        </w:rPr>
        <w:t xml:space="preserve"> Aksha.  </w:t>
      </w:r>
    </w:p>
    <w:p w14:paraId="599D1BC2" w14:textId="77777777" w:rsidR="00C36146" w:rsidRDefault="00C36146">
      <w:pPr>
        <w:pStyle w:val="BodyText"/>
        <w:spacing w:line="242" w:lineRule="auto"/>
        <w:ind w:left="100" w:right="866"/>
        <w:jc w:val="both"/>
        <w:rPr>
          <w:w w:val="95"/>
          <w:lang w:val="en-MY"/>
        </w:rPr>
      </w:pPr>
    </w:p>
    <w:p w14:paraId="7B3EBDA3" w14:textId="77777777" w:rsidR="00C36146" w:rsidRDefault="00000000">
      <w:pPr>
        <w:pStyle w:val="BodyText"/>
        <w:spacing w:line="242" w:lineRule="auto"/>
        <w:ind w:left="100" w:right="866"/>
        <w:jc w:val="both"/>
        <w:rPr>
          <w:w w:val="95"/>
          <w:lang w:val="en-MY"/>
        </w:rPr>
      </w:pPr>
      <w:proofErr w:type="spellStart"/>
      <w:r>
        <w:rPr>
          <w:sz w:val="23"/>
          <w:lang w:val="en-MY"/>
        </w:rPr>
        <w:t>Akhsa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kini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tiba</w:t>
      </w:r>
      <w:proofErr w:type="spellEnd"/>
      <w:r>
        <w:rPr>
          <w:sz w:val="23"/>
          <w:lang w:val="en-MY"/>
        </w:rPr>
        <w:t xml:space="preserve"> di </w:t>
      </w:r>
      <w:proofErr w:type="spellStart"/>
      <w:r>
        <w:rPr>
          <w:sz w:val="23"/>
          <w:lang w:val="en-MY"/>
        </w:rPr>
        <w:t>tempat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kejadian</w:t>
      </w:r>
      <w:proofErr w:type="spellEnd"/>
      <w:r>
        <w:rPr>
          <w:sz w:val="23"/>
          <w:lang w:val="en-MY"/>
        </w:rPr>
        <w:t xml:space="preserve"> dan </w:t>
      </w:r>
      <w:proofErr w:type="spellStart"/>
      <w:r>
        <w:rPr>
          <w:sz w:val="23"/>
          <w:lang w:val="en-MY"/>
        </w:rPr>
        <w:t>melihat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hasil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perbincangan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mereka</w:t>
      </w:r>
      <w:proofErr w:type="spellEnd"/>
      <w:r>
        <w:rPr>
          <w:sz w:val="23"/>
          <w:lang w:val="en-MY"/>
        </w:rPr>
        <w:t xml:space="preserve">.  Dia </w:t>
      </w:r>
      <w:proofErr w:type="spellStart"/>
      <w:r>
        <w:rPr>
          <w:sz w:val="23"/>
          <w:lang w:val="en-MY"/>
        </w:rPr>
        <w:t>memutuskan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bahawa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ia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tidak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memadai</w:t>
      </w:r>
      <w:proofErr w:type="spellEnd"/>
      <w:r>
        <w:rPr>
          <w:sz w:val="23"/>
          <w:lang w:val="en-MY"/>
        </w:rPr>
        <w:t xml:space="preserve">.  Dia </w:t>
      </w:r>
      <w:proofErr w:type="spellStart"/>
      <w:r>
        <w:rPr>
          <w:sz w:val="23"/>
          <w:lang w:val="en-MY"/>
        </w:rPr>
        <w:t>bercakap</w:t>
      </w:r>
      <w:proofErr w:type="spellEnd"/>
      <w:r>
        <w:rPr>
          <w:sz w:val="23"/>
          <w:lang w:val="en-MY"/>
        </w:rPr>
        <w:t xml:space="preserve"> dan </w:t>
      </w:r>
      <w:proofErr w:type="spellStart"/>
      <w:r>
        <w:rPr>
          <w:sz w:val="23"/>
          <w:lang w:val="en-MY"/>
        </w:rPr>
        <w:t>bertindak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dengan</w:t>
      </w:r>
      <w:proofErr w:type="spellEnd"/>
      <w:r>
        <w:rPr>
          <w:sz w:val="23"/>
          <w:lang w:val="en-MY"/>
        </w:rPr>
        <w:t xml:space="preserve"> </w:t>
      </w:r>
      <w:proofErr w:type="spellStart"/>
      <w:r>
        <w:rPr>
          <w:sz w:val="23"/>
          <w:lang w:val="en-MY"/>
        </w:rPr>
        <w:t>penuh</w:t>
      </w:r>
      <w:proofErr w:type="spellEnd"/>
      <w:r>
        <w:rPr>
          <w:sz w:val="23"/>
          <w:lang w:val="en-MY"/>
        </w:rPr>
        <w:t xml:space="preserve"> rasa </w:t>
      </w:r>
      <w:proofErr w:type="spellStart"/>
      <w:r>
        <w:rPr>
          <w:sz w:val="23"/>
          <w:lang w:val="en-MY"/>
        </w:rPr>
        <w:t>hormat</w:t>
      </w:r>
      <w:proofErr w:type="spellEnd"/>
      <w:r>
        <w:rPr>
          <w:sz w:val="23"/>
          <w:lang w:val="en-MY"/>
        </w:rPr>
        <w:t xml:space="preserve">. </w:t>
      </w:r>
      <w:r>
        <w:rPr>
          <w:color w:val="FF0000"/>
          <w:w w:val="95"/>
          <w:lang w:val="en-MY"/>
        </w:rPr>
        <w:t xml:space="preserve"> </w:t>
      </w:r>
      <w:r>
        <w:rPr>
          <w:w w:val="95"/>
          <w:lang w:val="en-MY"/>
        </w:rPr>
        <w:t xml:space="preserve">Majlis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pertama</w:t>
      </w:r>
      <w:proofErr w:type="spellEnd"/>
      <w:r>
        <w:rPr>
          <w:color w:val="FF0000"/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singkat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naik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keldai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bersedia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memulakan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perjalanan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kediaman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baru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sesuatu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lanjut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lakukan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sebelum</w:t>
      </w:r>
      <w:proofErr w:type="spellEnd"/>
      <w:r>
        <w:rPr>
          <w:w w:val="95"/>
          <w:lang w:val="en-MY"/>
        </w:rPr>
        <w:t xml:space="preserve"> majlis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selesai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diberikan</w:t>
      </w:r>
      <w:proofErr w:type="spellEnd"/>
      <w:r>
        <w:rPr>
          <w:w w:val="95"/>
          <w:lang w:val="en-MY"/>
        </w:rPr>
        <w:t xml:space="preserve"> </w:t>
      </w:r>
      <w:r>
        <w:rPr>
          <w:w w:val="95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Nagab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selatan</w:t>
      </w:r>
      <w:proofErr w:type="spellEnd"/>
      <w:r>
        <w:rPr>
          <w:w w:val="95"/>
          <w:lang w:val="en-MY"/>
        </w:rPr>
        <w:t xml:space="preserve"> </w:t>
      </w:r>
      <w:r>
        <w:rPr>
          <w:color w:val="FF0000"/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hadiah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kawasan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gurun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kering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subur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memerlukan</w:t>
      </w:r>
      <w:proofErr w:type="spellEnd"/>
      <w:r>
        <w:rPr>
          <w:w w:val="95"/>
          <w:lang w:val="en-MY"/>
        </w:rPr>
        <w:t xml:space="preserve"> air.</w:t>
      </w:r>
    </w:p>
    <w:p w14:paraId="30FE0017" w14:textId="77777777" w:rsidR="00C36146" w:rsidRDefault="00000000">
      <w:pPr>
        <w:pStyle w:val="BodyText"/>
        <w:spacing w:before="11"/>
        <w:jc w:val="both"/>
        <w:rPr>
          <w:sz w:val="23"/>
          <w:lang w:val="en-MY"/>
        </w:rPr>
      </w:pPr>
      <w:r>
        <w:rPr>
          <w:sz w:val="23"/>
          <w:lang w:val="en-MY"/>
        </w:rPr>
        <w:t xml:space="preserve">  </w:t>
      </w:r>
    </w:p>
    <w:p w14:paraId="1B563F29" w14:textId="77777777" w:rsidR="00C36146" w:rsidRDefault="00C36146">
      <w:pPr>
        <w:spacing w:line="242" w:lineRule="auto"/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56C1C256" w14:textId="77777777" w:rsidR="00C36146" w:rsidRDefault="00000000">
      <w:pPr>
        <w:pStyle w:val="BodyText"/>
        <w:spacing w:before="90" w:line="242" w:lineRule="auto"/>
        <w:ind w:left="100" w:right="935"/>
        <w:jc w:val="both"/>
        <w:rPr>
          <w:w w:val="95"/>
          <w:lang w:val="en-MY"/>
        </w:rPr>
      </w:pPr>
      <w:r>
        <w:rPr>
          <w:w w:val="95"/>
          <w:lang w:val="en-MY"/>
        </w:rPr>
        <w:lastRenderedPageBreak/>
        <w:t xml:space="preserve">Dia </w:t>
      </w:r>
      <w:proofErr w:type="spellStart"/>
      <w:r>
        <w:rPr>
          <w:w w:val="95"/>
          <w:lang w:val="en-MY"/>
        </w:rPr>
        <w:t>mendesak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suami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barunya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meminta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ayahnya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sebidang</w:t>
      </w:r>
      <w:proofErr w:type="spellEnd"/>
      <w:r>
        <w:rPr>
          <w:w w:val="95"/>
          <w:lang w:val="en-MY"/>
        </w:rPr>
        <w:t xml:space="preserve"> ladang </w:t>
      </w:r>
      <w:proofErr w:type="spellStart"/>
      <w:r>
        <w:rPr>
          <w:w w:val="95"/>
          <w:lang w:val="en-MY"/>
        </w:rPr>
        <w:t>atau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diusahakan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tetap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mendiamkan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sementara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terpaksa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meminta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ayahnya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Mengapakah</w:t>
      </w:r>
      <w:proofErr w:type="spellEnd"/>
      <w:r>
        <w:rPr>
          <w:w w:val="95"/>
          <w:lang w:val="en-MY"/>
        </w:rPr>
        <w:t xml:space="preserve"> Otniel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meminta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? Dia </w:t>
      </w:r>
      <w:proofErr w:type="spellStart"/>
      <w:r>
        <w:rPr>
          <w:w w:val="95"/>
          <w:lang w:val="en-MY"/>
        </w:rPr>
        <w:t>berada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kedudukan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janggal</w:t>
      </w:r>
      <w:proofErr w:type="spellEnd"/>
      <w:r>
        <w:rPr>
          <w:w w:val="95"/>
          <w:lang w:val="en-MY"/>
        </w:rPr>
        <w:t xml:space="preserve">.  Kaleb </w:t>
      </w:r>
      <w:proofErr w:type="spellStart"/>
      <w:r>
        <w:rPr>
          <w:w w:val="95"/>
          <w:lang w:val="en-MY"/>
        </w:rPr>
        <w:t>sudah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pengantin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Nagab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Bagaimana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anda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memberitahu</w:t>
      </w:r>
      <w:proofErr w:type="spellEnd"/>
      <w:r>
        <w:rPr>
          <w:w w:val="95"/>
          <w:lang w:val="en-MY"/>
        </w:rPr>
        <w:t xml:space="preserve"> ayah </w:t>
      </w:r>
      <w:proofErr w:type="spellStart"/>
      <w:r>
        <w:rPr>
          <w:w w:val="95"/>
          <w:lang w:val="en-MY"/>
        </w:rPr>
        <w:t>mertua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anda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baru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hadiah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diberikannya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cukup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baik</w:t>
      </w:r>
      <w:proofErr w:type="spellEnd"/>
      <w:r>
        <w:rPr>
          <w:w w:val="95"/>
          <w:lang w:val="en-MY"/>
        </w:rPr>
        <w:t>?  “</w:t>
      </w:r>
      <w:proofErr w:type="spellStart"/>
      <w:r>
        <w:rPr>
          <w:w w:val="95"/>
          <w:lang w:val="en-MY"/>
        </w:rPr>
        <w:t>Bagaimana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mungkin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meminta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banyak</w:t>
      </w:r>
      <w:proofErr w:type="spellEnd"/>
      <w:r>
        <w:rPr>
          <w:w w:val="95"/>
          <w:lang w:val="en-MY"/>
        </w:rPr>
        <w:t xml:space="preserve">?” Saya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berkata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Kaleb, dan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meminta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mahu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teragak-agak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sesaat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menyatakan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keperluannya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ayahnya</w:t>
      </w:r>
      <w:proofErr w:type="spellEnd"/>
      <w:r>
        <w:rPr>
          <w:w w:val="95"/>
          <w:lang w:val="en-MY"/>
        </w:rPr>
        <w:t xml:space="preserve">.  </w:t>
      </w:r>
    </w:p>
    <w:p w14:paraId="62495128" w14:textId="77777777" w:rsidR="00C36146" w:rsidRDefault="00C36146">
      <w:pPr>
        <w:pStyle w:val="BodyText"/>
        <w:spacing w:line="242" w:lineRule="auto"/>
        <w:ind w:right="859"/>
        <w:jc w:val="both"/>
        <w:rPr>
          <w:w w:val="95"/>
        </w:rPr>
      </w:pPr>
    </w:p>
    <w:p w14:paraId="31BB454C" w14:textId="77777777" w:rsidR="00C36146" w:rsidRDefault="00000000">
      <w:pPr>
        <w:pStyle w:val="BodyText"/>
        <w:spacing w:line="242" w:lineRule="auto"/>
        <w:ind w:left="100" w:right="859"/>
        <w:jc w:val="both"/>
        <w:rPr>
          <w:spacing w:val="69"/>
          <w:w w:val="95"/>
          <w:lang w:val="en-MY"/>
        </w:rPr>
      </w:pPr>
      <w:r>
        <w:rPr>
          <w:w w:val="95"/>
          <w:lang w:val="en-MY"/>
        </w:rPr>
        <w:t xml:space="preserve">Tidak lama </w:t>
      </w:r>
      <w:proofErr w:type="spellStart"/>
      <w:r>
        <w:rPr>
          <w:w w:val="95"/>
          <w:lang w:val="en-MY"/>
        </w:rPr>
        <w:t>selepas</w:t>
      </w:r>
      <w:proofErr w:type="spellEnd"/>
      <w:r>
        <w:rPr>
          <w:w w:val="95"/>
          <w:lang w:val="en-MY"/>
        </w:rPr>
        <w:t xml:space="preserve"> kata-kata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terpacul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mulutnya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bertindak</w:t>
      </w:r>
      <w:proofErr w:type="spellEnd"/>
      <w:r>
        <w:rPr>
          <w:w w:val="95"/>
          <w:lang w:val="en-MY"/>
        </w:rPr>
        <w:t>.</w:t>
      </w:r>
      <w:r>
        <w:rPr>
          <w:color w:val="FF0000"/>
          <w:w w:val="95"/>
          <w:lang w:val="en-MY"/>
        </w:rPr>
        <w:t xml:space="preserve"> </w:t>
      </w:r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hormat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turun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keldainya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bercakap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ayahnya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Tindakannyai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persediaan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permintaannya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menyusul</w:t>
      </w:r>
      <w:proofErr w:type="spellEnd"/>
      <w:r>
        <w:rPr>
          <w:w w:val="95"/>
          <w:lang w:val="en-MY"/>
        </w:rPr>
        <w:t xml:space="preserve">. Dia </w:t>
      </w:r>
      <w:proofErr w:type="spellStart"/>
      <w:r>
        <w:rPr>
          <w:w w:val="95"/>
          <w:lang w:val="en-MY"/>
        </w:rPr>
        <w:t>berjaya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menarik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perhatian</w:t>
      </w:r>
      <w:proofErr w:type="spellEnd"/>
      <w:r>
        <w:rPr>
          <w:w w:val="95"/>
          <w:lang w:val="en-MY"/>
        </w:rPr>
        <w:t xml:space="preserve"> Kaleb, dan Kaleb </w:t>
      </w:r>
      <w:proofErr w:type="spellStart"/>
      <w:r>
        <w:rPr>
          <w:w w:val="95"/>
          <w:lang w:val="en-MY"/>
        </w:rPr>
        <w:t>bertanya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mahukan</w:t>
      </w:r>
      <w:proofErr w:type="spellEnd"/>
      <w:r>
        <w:rPr>
          <w:w w:val="95"/>
          <w:lang w:val="en-MY"/>
        </w:rPr>
        <w:t xml:space="preserve">.  Jelas </w:t>
      </w:r>
      <w:proofErr w:type="spellStart"/>
      <w:r>
        <w:rPr>
          <w:w w:val="95"/>
          <w:lang w:val="en-MY"/>
        </w:rPr>
        <w:t>sekali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sesuatu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penting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fikirannya</w:t>
      </w:r>
      <w:proofErr w:type="spellEnd"/>
      <w:r>
        <w:rPr>
          <w:w w:val="95"/>
          <w:lang w:val="en-MY"/>
        </w:rPr>
        <w:t>.  “</w:t>
      </w:r>
      <w:proofErr w:type="spellStart"/>
      <w:r>
        <w:rPr>
          <w:w w:val="95"/>
          <w:lang w:val="en-MY"/>
        </w:rPr>
        <w:t>Apakah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hajat</w:t>
      </w:r>
      <w:proofErr w:type="spellEnd"/>
      <w:r>
        <w:rPr>
          <w:w w:val="95"/>
          <w:lang w:val="en-MY"/>
        </w:rPr>
        <w:t xml:space="preserve"> mu?” Kaleb </w:t>
      </w:r>
      <w:proofErr w:type="spellStart"/>
      <w:r>
        <w:rPr>
          <w:w w:val="95"/>
          <w:lang w:val="en-MY"/>
        </w:rPr>
        <w:t>bertanya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Pertanyaannya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mengundang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bercakap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membayangkan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kesediaan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minta</w:t>
      </w:r>
      <w:proofErr w:type="spellEnd"/>
      <w:r>
        <w:rPr>
          <w:w w:val="95"/>
          <w:lang w:val="en-MY"/>
        </w:rPr>
        <w:t xml:space="preserve">.  </w:t>
      </w:r>
    </w:p>
    <w:p w14:paraId="785E3F4F" w14:textId="77777777" w:rsidR="00C36146" w:rsidRDefault="00C36146">
      <w:pPr>
        <w:pStyle w:val="BodyText"/>
        <w:spacing w:before="5"/>
      </w:pPr>
    </w:p>
    <w:p w14:paraId="52AFBD92" w14:textId="77777777" w:rsidR="00C36146" w:rsidRDefault="00000000">
      <w:pPr>
        <w:pStyle w:val="BodyText"/>
        <w:spacing w:line="242" w:lineRule="auto"/>
        <w:ind w:left="100" w:right="859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permintaannya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konteks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hadiah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diberikan</w:t>
      </w:r>
      <w:proofErr w:type="spellEnd"/>
      <w:r>
        <w:rPr>
          <w:w w:val="95"/>
          <w:lang w:val="en-MY"/>
        </w:rPr>
        <w:t xml:space="preserve">. Kaleb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menyerahkan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Nagab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Sekarang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berkata</w:t>
      </w:r>
      <w:proofErr w:type="spellEnd"/>
      <w:r>
        <w:rPr>
          <w:w w:val="95"/>
          <w:lang w:val="en-MY"/>
        </w:rPr>
        <w:t xml:space="preserve">-kata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bahasa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membangkitkan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permintaan</w:t>
      </w:r>
      <w:proofErr w:type="spellEnd"/>
      <w:r>
        <w:rPr>
          <w:w w:val="95"/>
          <w:lang w:val="en-MY"/>
        </w:rPr>
        <w:t xml:space="preserve"> Yakub dan Esau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ayah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>, “</w:t>
      </w:r>
      <w:proofErr w:type="spellStart"/>
      <w:r>
        <w:rPr>
          <w:w w:val="95"/>
          <w:lang w:val="en-MY"/>
        </w:rPr>
        <w:t>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berkat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Berikan</w:t>
      </w:r>
      <w:proofErr w:type="spellEnd"/>
      <w:r>
        <w:rPr>
          <w:w w:val="95"/>
          <w:lang w:val="en-MY"/>
        </w:rPr>
        <w:t xml:space="preserve"> juga </w:t>
      </w:r>
      <w:proofErr w:type="spellStart"/>
      <w:r>
        <w:rPr>
          <w:w w:val="95"/>
          <w:lang w:val="en-MY"/>
        </w:rPr>
        <w:t>saya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mata</w:t>
      </w:r>
      <w:proofErr w:type="spellEnd"/>
      <w:r>
        <w:rPr>
          <w:w w:val="95"/>
          <w:lang w:val="en-MY"/>
        </w:rPr>
        <w:t xml:space="preserve"> air.”  Dia </w:t>
      </w:r>
      <w:proofErr w:type="spellStart"/>
      <w:r>
        <w:rPr>
          <w:w w:val="95"/>
          <w:lang w:val="en-MY"/>
        </w:rPr>
        <w:t>menghubungkan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permintaannya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hadiahnya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terdahulu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tunjukkan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ayahnya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hubung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kait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kedua</w:t>
      </w:r>
      <w:proofErr w:type="spellEnd"/>
      <w:r>
        <w:rPr>
          <w:w w:val="95"/>
          <w:lang w:val="en-MY"/>
        </w:rPr>
        <w:t xml:space="preserve">-dua </w:t>
      </w:r>
      <w:proofErr w:type="spellStart"/>
      <w:r>
        <w:rPr>
          <w:w w:val="95"/>
          <w:lang w:val="en-MY"/>
        </w:rPr>
        <w:t>hadiah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tersebut</w:t>
      </w:r>
      <w:proofErr w:type="spellEnd"/>
      <w:r>
        <w:rPr>
          <w:w w:val="95"/>
          <w:lang w:val="en-MY"/>
        </w:rPr>
        <w:t xml:space="preserve">.  Oleh kerana </w:t>
      </w:r>
      <w:proofErr w:type="spellStart"/>
      <w:r>
        <w:rPr>
          <w:w w:val="95"/>
          <w:lang w:val="en-MY"/>
        </w:rPr>
        <w:t>engkau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selatan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kering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saya</w:t>
      </w:r>
      <w:proofErr w:type="spellEnd"/>
      <w:r>
        <w:rPr>
          <w:w w:val="95"/>
          <w:lang w:val="en-MY"/>
        </w:rPr>
        <w:t xml:space="preserve"> juga </w:t>
      </w:r>
      <w:proofErr w:type="spellStart"/>
      <w:r>
        <w:rPr>
          <w:w w:val="95"/>
          <w:lang w:val="en-MY"/>
        </w:rPr>
        <w:t>mata</w:t>
      </w:r>
      <w:proofErr w:type="spellEnd"/>
      <w:r>
        <w:rPr>
          <w:w w:val="95"/>
          <w:lang w:val="en-MY"/>
        </w:rPr>
        <w:t xml:space="preserve"> air.  Dia </w:t>
      </w:r>
      <w:proofErr w:type="spellStart"/>
      <w:r>
        <w:rPr>
          <w:w w:val="95"/>
          <w:lang w:val="en-MY"/>
        </w:rPr>
        <w:t>bercakap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imperatif</w:t>
      </w:r>
      <w:proofErr w:type="spellEnd"/>
      <w:r>
        <w:rPr>
          <w:w w:val="95"/>
          <w:lang w:val="en-MY"/>
        </w:rPr>
        <w:t xml:space="preserve">.  Ini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engkau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lakukan</w:t>
      </w:r>
      <w:proofErr w:type="spellEnd"/>
      <w:r>
        <w:rPr>
          <w:w w:val="95"/>
          <w:lang w:val="en-MY"/>
        </w:rPr>
        <w:t xml:space="preserve">;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perlu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engkau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lakukan</w:t>
      </w:r>
      <w:proofErr w:type="spellEnd"/>
      <w:r>
        <w:rPr>
          <w:w w:val="95"/>
          <w:lang w:val="en-MY"/>
        </w:rPr>
        <w:t xml:space="preserve">.  Dan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sebabnya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Lojiknya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disangkal</w:t>
      </w:r>
      <w:proofErr w:type="spellEnd"/>
      <w:r>
        <w:rPr>
          <w:w w:val="95"/>
          <w:lang w:val="en-MY"/>
        </w:rPr>
        <w:t xml:space="preserve">, dan </w:t>
      </w:r>
      <w:proofErr w:type="spellStart"/>
      <w:r>
        <w:rPr>
          <w:w w:val="95"/>
          <w:lang w:val="en-MY"/>
        </w:rPr>
        <w:t>tanpa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komen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berdebatan</w:t>
      </w:r>
      <w:proofErr w:type="spellEnd"/>
      <w:r>
        <w:rPr>
          <w:w w:val="95"/>
          <w:lang w:val="en-MY"/>
        </w:rPr>
        <w:t xml:space="preserve">, Kaleb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minta</w:t>
      </w:r>
      <w:proofErr w:type="spellEnd"/>
      <w:r>
        <w:rPr>
          <w:w w:val="95"/>
          <w:lang w:val="en-MY"/>
        </w:rPr>
        <w:t xml:space="preserve">.  </w:t>
      </w:r>
    </w:p>
    <w:p w14:paraId="3B087E41" w14:textId="77777777" w:rsidR="00C36146" w:rsidRDefault="00C36146">
      <w:pPr>
        <w:pStyle w:val="BodyText"/>
        <w:spacing w:line="242" w:lineRule="auto"/>
        <w:ind w:left="100" w:right="859"/>
        <w:jc w:val="both"/>
        <w:rPr>
          <w:w w:val="95"/>
          <w:lang w:val="en-MY"/>
        </w:rPr>
      </w:pPr>
    </w:p>
    <w:p w14:paraId="4FE052E3" w14:textId="77777777" w:rsidR="00C36146" w:rsidRDefault="00C36146">
      <w:pPr>
        <w:pStyle w:val="BodyText"/>
        <w:spacing w:before="8"/>
        <w:rPr>
          <w:sz w:val="23"/>
        </w:rPr>
      </w:pPr>
    </w:p>
    <w:p w14:paraId="6BD8AF0C" w14:textId="77777777" w:rsidR="00C36146" w:rsidRDefault="00000000">
      <w:pPr>
        <w:pStyle w:val="BodyText"/>
        <w:spacing w:line="242" w:lineRule="auto"/>
        <w:ind w:left="100" w:right="933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Kaleb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respon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kemurahan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ayah.  “</w:t>
      </w:r>
      <w:proofErr w:type="spellStart"/>
      <w:r>
        <w:rPr>
          <w:w w:val="95"/>
          <w:lang w:val="en-MY"/>
        </w:rPr>
        <w:t>Sudah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tentu</w:t>
      </w:r>
      <w:proofErr w:type="spellEnd"/>
      <w:r>
        <w:rPr>
          <w:w w:val="95"/>
          <w:lang w:val="en-MY"/>
        </w:rPr>
        <w:t xml:space="preserve">.  Air.  </w:t>
      </w:r>
      <w:proofErr w:type="spellStart"/>
      <w:r>
        <w:rPr>
          <w:w w:val="95"/>
          <w:lang w:val="en-MY"/>
        </w:rPr>
        <w:t>Engkau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memerlukan</w:t>
      </w:r>
      <w:proofErr w:type="spellEnd"/>
      <w:r>
        <w:rPr>
          <w:w w:val="95"/>
          <w:lang w:val="en-MY"/>
        </w:rPr>
        <w:t xml:space="preserve"> air.”  Oleh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menunaikan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permintaannya</w:t>
      </w:r>
      <w:proofErr w:type="spellEnd"/>
      <w:r>
        <w:rPr>
          <w:w w:val="95"/>
          <w:lang w:val="en-MY"/>
        </w:rPr>
        <w:t xml:space="preserve"> dua kali </w:t>
      </w:r>
      <w:proofErr w:type="spellStart"/>
      <w:r>
        <w:rPr>
          <w:w w:val="95"/>
          <w:lang w:val="en-MY"/>
        </w:rPr>
        <w:t>ganda</w:t>
      </w:r>
      <w:proofErr w:type="spellEnd"/>
      <w:r>
        <w:rPr>
          <w:w w:val="95"/>
          <w:lang w:val="en-MY"/>
        </w:rPr>
        <w:t xml:space="preserve">. Dia </w:t>
      </w:r>
      <w:proofErr w:type="spellStart"/>
      <w:r>
        <w:rPr>
          <w:w w:val="95"/>
          <w:lang w:val="en-MY"/>
        </w:rPr>
        <w:t>meminta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mata</w:t>
      </w:r>
      <w:proofErr w:type="spellEnd"/>
      <w:r>
        <w:rPr>
          <w:w w:val="95"/>
          <w:lang w:val="en-MY"/>
        </w:rPr>
        <w:t xml:space="preserve"> air,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memberikannya</w:t>
      </w:r>
      <w:proofErr w:type="spellEnd"/>
      <w:r>
        <w:rPr>
          <w:w w:val="95"/>
          <w:lang w:val="en-MY"/>
        </w:rPr>
        <w:t xml:space="preserve"> dua </w:t>
      </w:r>
      <w:proofErr w:type="spellStart"/>
      <w:r>
        <w:rPr>
          <w:w w:val="95"/>
          <w:lang w:val="en-MY"/>
        </w:rPr>
        <w:t>mata</w:t>
      </w:r>
      <w:proofErr w:type="spellEnd"/>
      <w:r>
        <w:rPr>
          <w:w w:val="95"/>
          <w:lang w:val="en-MY"/>
        </w:rPr>
        <w:t xml:space="preserve"> air. </w:t>
      </w:r>
      <w:proofErr w:type="spellStart"/>
      <w:r>
        <w:rPr>
          <w:w w:val="95"/>
          <w:lang w:val="en-MY"/>
        </w:rPr>
        <w:t>Iaitu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mata</w:t>
      </w:r>
      <w:proofErr w:type="spellEnd"/>
      <w:r>
        <w:rPr>
          <w:w w:val="95"/>
          <w:lang w:val="en-MY"/>
        </w:rPr>
        <w:t xml:space="preserve"> air di </w:t>
      </w:r>
      <w:proofErr w:type="spellStart"/>
      <w:r>
        <w:rPr>
          <w:w w:val="95"/>
          <w:lang w:val="en-MY"/>
        </w:rPr>
        <w:t>hulu</w:t>
      </w:r>
      <w:proofErr w:type="spellEnd"/>
      <w:r>
        <w:rPr>
          <w:w w:val="95"/>
          <w:lang w:val="en-MY"/>
        </w:rPr>
        <w:t xml:space="preserve"> dan di </w:t>
      </w:r>
      <w:proofErr w:type="spellStart"/>
      <w:r>
        <w:rPr>
          <w:w w:val="95"/>
          <w:lang w:val="en-MY"/>
        </w:rPr>
        <w:t>hilir</w:t>
      </w:r>
      <w:proofErr w:type="spellEnd"/>
      <w:r>
        <w:rPr>
          <w:w w:val="95"/>
          <w:lang w:val="en-MY"/>
        </w:rPr>
        <w:t xml:space="preserve">.  “Nah, </w:t>
      </w:r>
      <w:proofErr w:type="spellStart"/>
      <w:r>
        <w:rPr>
          <w:w w:val="95"/>
          <w:lang w:val="en-MY"/>
        </w:rPr>
        <w:t>ambil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.  Dan yang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juga.”  </w:t>
      </w:r>
      <w:proofErr w:type="spellStart"/>
      <w:r>
        <w:rPr>
          <w:w w:val="95"/>
          <w:lang w:val="en-MY"/>
        </w:rPr>
        <w:t>Limpah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karunia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ayah </w:t>
      </w:r>
      <w:proofErr w:type="spellStart"/>
      <w:r>
        <w:rPr>
          <w:w w:val="95"/>
          <w:lang w:val="en-MY"/>
        </w:rPr>
        <w:t>bertindak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balas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terhadap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keperluan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Permintaan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sebenarnya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pelik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Ketua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satu-satunya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mempunyai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perigi</w:t>
      </w:r>
      <w:proofErr w:type="spellEnd"/>
      <w:r>
        <w:rPr>
          <w:w w:val="95"/>
          <w:lang w:val="en-MY"/>
        </w:rPr>
        <w:t xml:space="preserve">.  Di </w:t>
      </w:r>
      <w:proofErr w:type="spellStart"/>
      <w:r>
        <w:rPr>
          <w:w w:val="95"/>
          <w:lang w:val="en-MY"/>
        </w:rPr>
        <w:t>daerah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padang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pasir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akses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air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penting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Permintaannya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amat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penting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kejayaan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usahanya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Tanpa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perigi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keluarganya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dunia </w:t>
      </w:r>
      <w:proofErr w:type="spellStart"/>
      <w:r>
        <w:rPr>
          <w:w w:val="95"/>
          <w:lang w:val="en-MY"/>
        </w:rPr>
        <w:t>jenerasi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menjalani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Nomad, </w:t>
      </w:r>
      <w:proofErr w:type="spellStart"/>
      <w:r>
        <w:rPr>
          <w:w w:val="95"/>
          <w:lang w:val="en-MY"/>
        </w:rPr>
        <w:t>mencari-cari</w:t>
      </w:r>
      <w:proofErr w:type="spellEnd"/>
      <w:r>
        <w:rPr>
          <w:w w:val="95"/>
          <w:lang w:val="en-MY"/>
        </w:rPr>
        <w:t xml:space="preserve"> air, </w:t>
      </w:r>
      <w:proofErr w:type="spellStart"/>
      <w:r>
        <w:rPr>
          <w:w w:val="95"/>
          <w:lang w:val="en-MY"/>
        </w:rPr>
        <w:t>menadah</w:t>
      </w:r>
      <w:proofErr w:type="spellEnd"/>
      <w:r>
        <w:rPr>
          <w:w w:val="95"/>
          <w:lang w:val="en-MY"/>
        </w:rPr>
        <w:t xml:space="preserve"> air </w:t>
      </w:r>
      <w:proofErr w:type="spellStart"/>
      <w:r>
        <w:rPr>
          <w:w w:val="95"/>
          <w:lang w:val="en-MY"/>
        </w:rPr>
        <w:t>hujan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perigi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perigi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mempunyai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bekalan</w:t>
      </w:r>
      <w:proofErr w:type="spellEnd"/>
      <w:r>
        <w:rPr>
          <w:w w:val="95"/>
          <w:lang w:val="en-MY"/>
        </w:rPr>
        <w:t xml:space="preserve"> air yang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diharapkan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tanaman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binatang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ternakan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Kebijaksanaan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lastRenderedPageBreak/>
        <w:t>membantunya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mendapatkan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mata</w:t>
      </w:r>
      <w:proofErr w:type="spellEnd"/>
      <w:r>
        <w:rPr>
          <w:w w:val="95"/>
          <w:lang w:val="en-MY"/>
        </w:rPr>
        <w:t xml:space="preserve"> air yang </w:t>
      </w:r>
      <w:proofErr w:type="spellStart"/>
      <w:r>
        <w:rPr>
          <w:w w:val="95"/>
          <w:lang w:val="en-MY"/>
        </w:rPr>
        <w:t>diperlukan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mengusahakan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membuatkannya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mengeluarkan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hasil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Kemurahan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hati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ayah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hadiah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mata</w:t>
      </w:r>
      <w:proofErr w:type="spellEnd"/>
      <w:r>
        <w:rPr>
          <w:w w:val="95"/>
          <w:lang w:val="en-MY"/>
        </w:rPr>
        <w:t xml:space="preserve"> air di </w:t>
      </w:r>
      <w:proofErr w:type="spellStart"/>
      <w:r>
        <w:rPr>
          <w:w w:val="95"/>
          <w:lang w:val="en-MY"/>
        </w:rPr>
        <w:t>hulu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yang di </w:t>
      </w:r>
      <w:proofErr w:type="spellStart"/>
      <w:r>
        <w:rPr>
          <w:w w:val="95"/>
          <w:lang w:val="en-MY"/>
        </w:rPr>
        <w:t>hilir</w:t>
      </w:r>
      <w:proofErr w:type="spellEnd"/>
      <w:r>
        <w:rPr>
          <w:w w:val="95"/>
          <w:lang w:val="en-MY"/>
        </w:rPr>
        <w:t xml:space="preserve"> juga.  </w:t>
      </w:r>
    </w:p>
    <w:p w14:paraId="72C03E5E" w14:textId="77777777" w:rsidR="00C36146" w:rsidRDefault="00C36146">
      <w:pPr>
        <w:pStyle w:val="BodyText"/>
        <w:spacing w:line="242" w:lineRule="auto"/>
        <w:ind w:left="100" w:right="933"/>
        <w:jc w:val="both"/>
        <w:rPr>
          <w:w w:val="95"/>
          <w:lang w:val="en-MY"/>
        </w:rPr>
      </w:pPr>
    </w:p>
    <w:p w14:paraId="54258246" w14:textId="77777777" w:rsidR="00C36146" w:rsidRDefault="00C36146">
      <w:pPr>
        <w:pStyle w:val="BodyText"/>
        <w:spacing w:before="10"/>
        <w:rPr>
          <w:sz w:val="23"/>
        </w:rPr>
      </w:pPr>
    </w:p>
    <w:p w14:paraId="3E03A773" w14:textId="77777777" w:rsidR="00C36146" w:rsidRDefault="00000000">
      <w:pPr>
        <w:pStyle w:val="Heading2"/>
        <w:rPr>
          <w:rFonts w:ascii="Verdana" w:hAnsi="Verdana"/>
        </w:rPr>
      </w:pPr>
      <w:proofErr w:type="spellStart"/>
      <w:r>
        <w:rPr>
          <w:rFonts w:ascii="Verdana" w:hAnsi="Verdana"/>
          <w:w w:val="85"/>
          <w:lang w:val="en-MY"/>
        </w:rPr>
        <w:t>Penerapan</w:t>
      </w:r>
      <w:proofErr w:type="spellEnd"/>
      <w:r>
        <w:rPr>
          <w:rFonts w:ascii="Verdana" w:hAnsi="Verdana"/>
          <w:w w:val="85"/>
          <w:lang w:val="en-MY"/>
        </w:rPr>
        <w:t xml:space="preserve"> Hidup…… (</w:t>
      </w:r>
      <w:proofErr w:type="spellStart"/>
      <w:r>
        <w:rPr>
          <w:rFonts w:ascii="Verdana" w:hAnsi="Verdana"/>
          <w:w w:val="85"/>
          <w:lang w:val="en-MY"/>
        </w:rPr>
        <w:t>Lihat</w:t>
      </w:r>
      <w:proofErr w:type="spellEnd"/>
      <w:r>
        <w:rPr>
          <w:rFonts w:ascii="Verdana" w:hAnsi="Verdana"/>
          <w:w w:val="85"/>
          <w:lang w:val="en-MY"/>
        </w:rPr>
        <w:t xml:space="preserve"> </w:t>
      </w:r>
      <w:proofErr w:type="spellStart"/>
      <w:r>
        <w:rPr>
          <w:rFonts w:ascii="Verdana" w:hAnsi="Verdana"/>
          <w:w w:val="85"/>
          <w:lang w:val="en-MY"/>
        </w:rPr>
        <w:t>Edaran</w:t>
      </w:r>
      <w:proofErr w:type="spellEnd"/>
      <w:r>
        <w:rPr>
          <w:rFonts w:ascii="Verdana" w:hAnsi="Verdana"/>
          <w:w w:val="85"/>
          <w:lang w:val="en-MY"/>
        </w:rPr>
        <w:t>)</w:t>
      </w:r>
    </w:p>
    <w:p w14:paraId="2D3BAF76" w14:textId="77777777" w:rsidR="00C36146" w:rsidRDefault="00C36146">
      <w:pPr>
        <w:pStyle w:val="BodyText"/>
        <w:rPr>
          <w:b/>
          <w:sz w:val="28"/>
        </w:rPr>
      </w:pPr>
    </w:p>
    <w:p w14:paraId="65C6FCAF" w14:textId="77777777" w:rsidR="00C36146" w:rsidRDefault="00000000">
      <w:pPr>
        <w:spacing w:before="248"/>
        <w:ind w:left="100"/>
        <w:rPr>
          <w:rFonts w:ascii="Arial"/>
          <w:b/>
          <w:sz w:val="24"/>
        </w:rPr>
      </w:pPr>
      <w:r>
        <w:rPr>
          <w:rFonts w:ascii="Arial"/>
          <w:b/>
          <w:sz w:val="24"/>
        </w:rPr>
        <w:t>DEBORA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pacing w:val="-3"/>
          <w:sz w:val="24"/>
          <w:lang w:val="en-MY"/>
        </w:rPr>
        <w:t xml:space="preserve">DAN 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pacing w:val="-3"/>
          <w:sz w:val="24"/>
          <w:lang w:val="en-MY"/>
        </w:rPr>
        <w:t>Y</w:t>
      </w:r>
      <w:r>
        <w:rPr>
          <w:rFonts w:ascii="Arial"/>
          <w:b/>
          <w:sz w:val="24"/>
        </w:rPr>
        <w:t>AEL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 MT"/>
          <w:sz w:val="24"/>
        </w:rPr>
        <w:t>(</w:t>
      </w:r>
      <w:r>
        <w:rPr>
          <w:rFonts w:ascii="Arial MT"/>
          <w:sz w:val="24"/>
          <w:lang w:val="en-MY"/>
        </w:rPr>
        <w:t>Hakim-hakim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4:5)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(OH-3)</w:t>
      </w:r>
    </w:p>
    <w:p w14:paraId="1DD8B5F8" w14:textId="77777777" w:rsidR="00C36146" w:rsidRDefault="00C36146">
      <w:pPr>
        <w:pStyle w:val="BodyText"/>
        <w:spacing w:before="3"/>
        <w:rPr>
          <w:rFonts w:ascii="Arial"/>
          <w:b/>
        </w:rPr>
      </w:pPr>
    </w:p>
    <w:p w14:paraId="1DC9B041" w14:textId="77777777" w:rsidR="00C36146" w:rsidRDefault="00000000">
      <w:pPr>
        <w:pStyle w:val="BodyText"/>
        <w:spacing w:before="1"/>
        <w:ind w:left="100" w:right="935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Wanita </w:t>
      </w:r>
      <w:proofErr w:type="spellStart"/>
      <w:r>
        <w:rPr>
          <w:w w:val="95"/>
          <w:lang w:val="en-MY"/>
        </w:rPr>
        <w:t>seterusnya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temui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 </w:t>
      </w:r>
      <w:proofErr w:type="spellStart"/>
      <w:r>
        <w:rPr>
          <w:w w:val="95"/>
          <w:lang w:val="en-MY"/>
        </w:rPr>
        <w:t>ialah</w:t>
      </w:r>
      <w:proofErr w:type="spellEnd"/>
      <w:r>
        <w:rPr>
          <w:w w:val="95"/>
          <w:lang w:val="en-MY"/>
        </w:rPr>
        <w:t xml:space="preserve"> Debora,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Lapidot.  Nama Debora juga </w:t>
      </w:r>
      <w:proofErr w:type="spellStart"/>
      <w:r>
        <w:rPr>
          <w:w w:val="95"/>
          <w:lang w:val="en-MY"/>
        </w:rPr>
        <w:t>diterjemahkan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“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api</w:t>
      </w:r>
      <w:proofErr w:type="spellEnd"/>
      <w:r>
        <w:rPr>
          <w:w w:val="95"/>
          <w:lang w:val="en-MY"/>
        </w:rPr>
        <w:t xml:space="preserve">.” Debora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satu-satunya</w:t>
      </w:r>
      <w:proofErr w:type="spellEnd"/>
      <w:r>
        <w:rPr>
          <w:w w:val="95"/>
          <w:lang w:val="en-MY"/>
        </w:rPr>
        <w:t xml:space="preserve"> hakim </w:t>
      </w:r>
      <w:proofErr w:type="spellStart"/>
      <w:r>
        <w:rPr>
          <w:w w:val="95"/>
          <w:lang w:val="en-MY"/>
        </w:rPr>
        <w:t>utama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terlibat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hal</w:t>
      </w:r>
      <w:proofErr w:type="spellEnd"/>
      <w:r>
        <w:rPr>
          <w:w w:val="95"/>
          <w:lang w:val="en-MY"/>
        </w:rPr>
        <w:t xml:space="preserve">  yang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anggap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secara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tradisi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aktiviti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penghakiman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biasa</w:t>
      </w:r>
      <w:proofErr w:type="spellEnd"/>
      <w:r>
        <w:rPr>
          <w:w w:val="95"/>
          <w:lang w:val="en-MY"/>
        </w:rPr>
        <w:t xml:space="preserve"> duduk di </w:t>
      </w:r>
      <w:proofErr w:type="spellStart"/>
      <w:r>
        <w:rPr>
          <w:w w:val="95"/>
          <w:lang w:val="en-MY"/>
        </w:rPr>
        <w:t>bawah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pohon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kurma</w:t>
      </w:r>
      <w:proofErr w:type="spellEnd"/>
      <w:r>
        <w:rPr>
          <w:w w:val="95"/>
          <w:lang w:val="en-MY"/>
        </w:rPr>
        <w:t xml:space="preserve"> Debora dan orang-orang Israel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menyelesaikan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.  Dia juga </w:t>
      </w:r>
      <w:proofErr w:type="spellStart"/>
      <w:r>
        <w:rPr>
          <w:w w:val="95"/>
          <w:lang w:val="en-MY"/>
        </w:rPr>
        <w:t>merupakan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nabiah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seseorang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mempunyai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komunikasi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secara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langsung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Tuhan.  Lagu </w:t>
      </w:r>
      <w:proofErr w:type="spellStart"/>
      <w:r>
        <w:rPr>
          <w:w w:val="95"/>
          <w:lang w:val="en-MY"/>
        </w:rPr>
        <w:t>menggelarnya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“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di Israel.”</w:t>
      </w:r>
    </w:p>
    <w:p w14:paraId="5D7B7A30" w14:textId="77777777" w:rsidR="00C36146" w:rsidRDefault="00C36146">
      <w:pPr>
        <w:pStyle w:val="BodyText"/>
        <w:spacing w:before="3"/>
      </w:pPr>
    </w:p>
    <w:p w14:paraId="650B75B4" w14:textId="77777777" w:rsidR="00C36146" w:rsidRDefault="00000000">
      <w:pPr>
        <w:pStyle w:val="BodyText"/>
        <w:ind w:left="100" w:right="855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Dalam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, Debora </w:t>
      </w:r>
      <w:proofErr w:type="spellStart"/>
      <w:r>
        <w:rPr>
          <w:w w:val="95"/>
          <w:lang w:val="en-MY"/>
        </w:rPr>
        <w:t>membawa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melancarkan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perang</w:t>
      </w:r>
      <w:proofErr w:type="spellEnd"/>
      <w:r>
        <w:rPr>
          <w:w w:val="95"/>
          <w:lang w:val="en-MY"/>
        </w:rPr>
        <w:t xml:space="preserve">. Dia </w:t>
      </w:r>
      <w:proofErr w:type="spellStart"/>
      <w:r>
        <w:rPr>
          <w:w w:val="95"/>
          <w:lang w:val="en-MY"/>
        </w:rPr>
        <w:t>memberitahu</w:t>
      </w:r>
      <w:proofErr w:type="spellEnd"/>
      <w:r>
        <w:rPr>
          <w:w w:val="95"/>
          <w:lang w:val="en-MY"/>
        </w:rPr>
        <w:t xml:space="preserve"> Barak, </w:t>
      </w:r>
      <w:proofErr w:type="spellStart"/>
      <w:r>
        <w:rPr>
          <w:w w:val="95"/>
          <w:lang w:val="en-MY"/>
        </w:rPr>
        <w:t>pemimpin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tentera</w:t>
      </w:r>
      <w:proofErr w:type="spellEnd"/>
      <w:r>
        <w:rPr>
          <w:w w:val="95"/>
          <w:lang w:val="en-MY"/>
        </w:rPr>
        <w:t xml:space="preserve">, strategi yang Tuhan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sampaikan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mengalahkan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tentera</w:t>
      </w:r>
      <w:proofErr w:type="spellEnd"/>
      <w:r>
        <w:rPr>
          <w:w w:val="95"/>
          <w:lang w:val="en-MY"/>
        </w:rPr>
        <w:t xml:space="preserve"> Sisera.  Barak ragu-ragu.  Kita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kenapa</w:t>
      </w:r>
      <w:proofErr w:type="spellEnd"/>
      <w:r>
        <w:rPr>
          <w:w w:val="95"/>
          <w:lang w:val="en-MY"/>
        </w:rPr>
        <w:t xml:space="preserve">.  Barak </w:t>
      </w:r>
      <w:proofErr w:type="spellStart"/>
      <w:r>
        <w:rPr>
          <w:w w:val="95"/>
          <w:lang w:val="en-MY"/>
        </w:rPr>
        <w:t>merupakan</w:t>
      </w:r>
      <w:proofErr w:type="spellEnd"/>
      <w:r>
        <w:rPr>
          <w:w w:val="95"/>
          <w:lang w:val="en-MY"/>
        </w:rPr>
        <w:t xml:space="preserve"> salah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wira-wira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agak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Hakim-hakim.  </w:t>
      </w:r>
      <w:proofErr w:type="spellStart"/>
      <w:r>
        <w:rPr>
          <w:w w:val="95"/>
          <w:lang w:val="en-MY"/>
        </w:rPr>
        <w:t>Mungkin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menguji</w:t>
      </w:r>
      <w:proofErr w:type="spellEnd"/>
      <w:r>
        <w:rPr>
          <w:w w:val="95"/>
          <w:lang w:val="en-MY"/>
        </w:rPr>
        <w:t xml:space="preserve"> Debora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sejauh</w:t>
      </w:r>
      <w:proofErr w:type="spellEnd"/>
      <w:r>
        <w:rPr>
          <w:w w:val="95"/>
          <w:lang w:val="en-MY"/>
        </w:rPr>
        <w:t xml:space="preserve"> mana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percaya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kata-</w:t>
      </w:r>
      <w:proofErr w:type="spellStart"/>
      <w:r>
        <w:rPr>
          <w:w w:val="95"/>
          <w:lang w:val="en-MY"/>
        </w:rPr>
        <w:t>katanya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;  </w:t>
      </w:r>
      <w:proofErr w:type="spellStart"/>
      <w:r>
        <w:rPr>
          <w:w w:val="95"/>
          <w:lang w:val="en-MY"/>
        </w:rPr>
        <w:t>mungkin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mahukan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kepastian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nabi</w:t>
      </w:r>
      <w:proofErr w:type="spellEnd"/>
      <w:r>
        <w:rPr>
          <w:w w:val="95"/>
          <w:lang w:val="en-MY"/>
        </w:rPr>
        <w:t xml:space="preserve"> Tuhan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bersama-sama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berhadapan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kuasa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hebat</w:t>
      </w:r>
      <w:proofErr w:type="spellEnd"/>
      <w:r>
        <w:rPr>
          <w:w w:val="95"/>
          <w:lang w:val="en-MY"/>
        </w:rPr>
        <w:t xml:space="preserve"> orang Kanaan. 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sebabnya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menyajikan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kejutan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semua</w:t>
      </w:r>
      <w:proofErr w:type="spellEnd"/>
      <w:r>
        <w:rPr>
          <w:w w:val="95"/>
          <w:lang w:val="en-MY"/>
        </w:rPr>
        <w:t xml:space="preserve">.  Debora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bersama-sama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Barak, Debora </w:t>
      </w:r>
      <w:proofErr w:type="spellStart"/>
      <w:r>
        <w:rPr>
          <w:w w:val="95"/>
          <w:lang w:val="en-MY"/>
        </w:rPr>
        <w:t>berkata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Tuhan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kegemilangan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Barak.  </w:t>
      </w:r>
      <w:proofErr w:type="spellStart"/>
      <w:r>
        <w:rPr>
          <w:w w:val="95"/>
          <w:lang w:val="en-MY"/>
        </w:rPr>
        <w:t>Sebaliknya</w:t>
      </w:r>
      <w:proofErr w:type="spellEnd"/>
      <w:r>
        <w:rPr>
          <w:w w:val="95"/>
          <w:lang w:val="en-MY"/>
        </w:rPr>
        <w:t xml:space="preserve"> Tuhan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menyerahkan</w:t>
      </w:r>
      <w:proofErr w:type="spellEnd"/>
      <w:r>
        <w:rPr>
          <w:w w:val="95"/>
          <w:lang w:val="en-MY"/>
        </w:rPr>
        <w:t xml:space="preserve"> Sisera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bukannya</w:t>
      </w:r>
      <w:proofErr w:type="spellEnd"/>
      <w:r>
        <w:rPr>
          <w:w w:val="95"/>
          <w:lang w:val="en-MY"/>
        </w:rPr>
        <w:t xml:space="preserve"> Debora.  </w:t>
      </w:r>
      <w:proofErr w:type="spellStart"/>
      <w:r>
        <w:rPr>
          <w:w w:val="95"/>
          <w:lang w:val="en-MY"/>
        </w:rPr>
        <w:t>Bahkan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bukan</w:t>
      </w:r>
      <w:proofErr w:type="spellEnd"/>
      <w:r>
        <w:rPr>
          <w:w w:val="95"/>
          <w:lang w:val="en-MY"/>
        </w:rPr>
        <w:t xml:space="preserve"> orang Israel pun.  Orang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disangka-sangka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membawa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kemenangan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Isreal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ialah</w:t>
      </w:r>
      <w:proofErr w:type="spellEnd"/>
      <w:r>
        <w:rPr>
          <w:w w:val="95"/>
          <w:lang w:val="en-MY"/>
        </w:rPr>
        <w:t xml:space="preserve"> Yael,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Keber, orang Keni.  </w:t>
      </w:r>
    </w:p>
    <w:p w14:paraId="03AF544F" w14:textId="77777777" w:rsidR="00C36146" w:rsidRDefault="00C36146">
      <w:pPr>
        <w:pStyle w:val="BodyText"/>
        <w:spacing w:before="2"/>
      </w:pPr>
    </w:p>
    <w:p w14:paraId="78420CF9" w14:textId="77777777" w:rsidR="00C36146" w:rsidRDefault="00000000">
      <w:pPr>
        <w:pStyle w:val="BodyText"/>
        <w:spacing w:before="1" w:line="242" w:lineRule="auto"/>
        <w:ind w:left="100" w:right="859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Kisahnya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diceritakan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sebanyak</w:t>
      </w:r>
      <w:proofErr w:type="spellEnd"/>
      <w:r>
        <w:rPr>
          <w:w w:val="95"/>
          <w:lang w:val="en-MY"/>
        </w:rPr>
        <w:t xml:space="preserve"> dua kali. </w:t>
      </w:r>
      <w:proofErr w:type="spellStart"/>
      <w:r>
        <w:rPr>
          <w:w w:val="95"/>
          <w:lang w:val="en-MY"/>
        </w:rPr>
        <w:t>Sekali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prosa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sejarah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pasal</w:t>
      </w:r>
      <w:proofErr w:type="spellEnd"/>
      <w:r>
        <w:rPr>
          <w:w w:val="95"/>
          <w:lang w:val="en-MY"/>
        </w:rPr>
        <w:t xml:space="preserve"> 4 dan </w:t>
      </w:r>
      <w:proofErr w:type="spellStart"/>
      <w:r>
        <w:rPr>
          <w:w w:val="95"/>
          <w:lang w:val="en-MY"/>
        </w:rPr>
        <w:t>sekali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mengenai</w:t>
      </w:r>
      <w:proofErr w:type="spellEnd"/>
      <w:r>
        <w:rPr>
          <w:w w:val="95"/>
          <w:lang w:val="en-MY"/>
        </w:rPr>
        <w:t xml:space="preserve"> Debora yang </w:t>
      </w:r>
      <w:proofErr w:type="spellStart"/>
      <w:r>
        <w:rPr>
          <w:w w:val="95"/>
          <w:lang w:val="en-MY"/>
        </w:rPr>
        <w:t>dinyanyikan</w:t>
      </w:r>
      <w:proofErr w:type="spellEnd"/>
      <w:r>
        <w:rPr>
          <w:w w:val="95"/>
          <w:lang w:val="en-MY"/>
        </w:rPr>
        <w:t xml:space="preserve"> pada </w:t>
      </w:r>
      <w:proofErr w:type="spellStart"/>
      <w:r>
        <w:rPr>
          <w:w w:val="95"/>
          <w:lang w:val="en-MY"/>
        </w:rPr>
        <w:t>hari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kemenangan</w:t>
      </w:r>
      <w:proofErr w:type="spellEnd"/>
      <w:r>
        <w:rPr>
          <w:w w:val="95"/>
          <w:lang w:val="en-MY"/>
        </w:rPr>
        <w:t xml:space="preserve">.  Yael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wira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dijangka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Hakim-hakim.  </w:t>
      </w:r>
      <w:proofErr w:type="spellStart"/>
      <w:r>
        <w:rPr>
          <w:w w:val="95"/>
          <w:lang w:val="en-MY"/>
        </w:rPr>
        <w:t>Sukunya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mempunyai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hubungan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baik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raja </w:t>
      </w:r>
      <w:proofErr w:type="spellStart"/>
      <w:r>
        <w:rPr>
          <w:w w:val="95"/>
          <w:lang w:val="en-MY"/>
        </w:rPr>
        <w:t>Yabin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oraang</w:t>
      </w:r>
      <w:proofErr w:type="spellEnd"/>
      <w:r>
        <w:rPr>
          <w:w w:val="95"/>
          <w:lang w:val="en-MY"/>
        </w:rPr>
        <w:t xml:space="preserve"> Kanaan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Hazor.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kini</w:t>
      </w:r>
      <w:proofErr w:type="spellEnd"/>
      <w:r>
        <w:rPr>
          <w:w w:val="95"/>
          <w:lang w:val="en-MY"/>
        </w:rPr>
        <w:t xml:space="preserve"> Sisera, </w:t>
      </w:r>
      <w:proofErr w:type="spellStart"/>
      <w:r>
        <w:rPr>
          <w:w w:val="95"/>
          <w:lang w:val="en-MY"/>
        </w:rPr>
        <w:t>panglima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tentera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berada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pelarian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mengumpulkan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tenteranya</w:t>
      </w:r>
      <w:proofErr w:type="spellEnd"/>
      <w:r>
        <w:rPr>
          <w:w w:val="95"/>
          <w:lang w:val="en-MY"/>
        </w:rPr>
        <w:t xml:space="preserve"> dan 900 </w:t>
      </w:r>
      <w:proofErr w:type="spellStart"/>
      <w:r>
        <w:rPr>
          <w:w w:val="95"/>
          <w:lang w:val="en-MY"/>
        </w:rPr>
        <w:t>buah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kereta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perangnya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sungai</w:t>
      </w:r>
      <w:proofErr w:type="spellEnd"/>
      <w:r>
        <w:rPr>
          <w:w w:val="95"/>
          <w:lang w:val="en-MY"/>
        </w:rPr>
        <w:t xml:space="preserve"> Kison, </w:t>
      </w:r>
      <w:proofErr w:type="spellStart"/>
      <w:r>
        <w:rPr>
          <w:w w:val="95"/>
          <w:lang w:val="en-MY"/>
        </w:rPr>
        <w:t>bersedia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menyerang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ketika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tentera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kereta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perangnya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berperang</w:t>
      </w:r>
      <w:proofErr w:type="spellEnd"/>
      <w:r>
        <w:rPr>
          <w:w w:val="95"/>
          <w:lang w:val="en-MY"/>
        </w:rPr>
        <w:t xml:space="preserve">, Debora </w:t>
      </w:r>
      <w:proofErr w:type="spellStart"/>
      <w:r>
        <w:rPr>
          <w:w w:val="95"/>
          <w:lang w:val="en-MY"/>
        </w:rPr>
        <w:t>menghimpunkan</w:t>
      </w:r>
      <w:proofErr w:type="spellEnd"/>
      <w:r>
        <w:rPr>
          <w:w w:val="95"/>
          <w:lang w:val="en-MY"/>
        </w:rPr>
        <w:t xml:space="preserve"> orang Israel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Tuhan.  Dia </w:t>
      </w:r>
      <w:proofErr w:type="spellStart"/>
      <w:r>
        <w:rPr>
          <w:w w:val="95"/>
          <w:lang w:val="en-MY"/>
        </w:rPr>
        <w:t>berkata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Barak, “</w:t>
      </w:r>
      <w:proofErr w:type="spellStart"/>
      <w:r>
        <w:rPr>
          <w:w w:val="95"/>
          <w:lang w:val="en-MY"/>
        </w:rPr>
        <w:t>Bersiaplah</w:t>
      </w:r>
      <w:proofErr w:type="spellEnd"/>
      <w:r>
        <w:rPr>
          <w:w w:val="95"/>
          <w:lang w:val="en-MY"/>
        </w:rPr>
        <w:t xml:space="preserve">! </w:t>
      </w:r>
      <w:proofErr w:type="spellStart"/>
      <w:r>
        <w:rPr>
          <w:w w:val="95"/>
          <w:lang w:val="en-MY"/>
        </w:rPr>
        <w:t>Sebab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harinya</w:t>
      </w:r>
      <w:proofErr w:type="spellEnd"/>
      <w:r>
        <w:rPr>
          <w:w w:val="95"/>
          <w:lang w:val="en-MY"/>
        </w:rPr>
        <w:t xml:space="preserve"> Tuhan </w:t>
      </w:r>
      <w:proofErr w:type="spellStart"/>
      <w:r>
        <w:rPr>
          <w:w w:val="95"/>
          <w:lang w:val="en-MY"/>
        </w:rPr>
        <w:t>menyerahkan</w:t>
      </w:r>
      <w:proofErr w:type="spellEnd"/>
      <w:r>
        <w:rPr>
          <w:w w:val="95"/>
          <w:lang w:val="en-MY"/>
        </w:rPr>
        <w:t xml:space="preserve"> Sisera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tanganmu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Bukankah</w:t>
      </w:r>
      <w:proofErr w:type="spellEnd"/>
      <w:r>
        <w:rPr>
          <w:w w:val="95"/>
          <w:lang w:val="en-MY"/>
        </w:rPr>
        <w:t xml:space="preserve"> Tuhan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maju</w:t>
      </w:r>
      <w:proofErr w:type="spellEnd"/>
      <w:r>
        <w:rPr>
          <w:w w:val="95"/>
          <w:lang w:val="en-MY"/>
        </w:rPr>
        <w:t xml:space="preserve"> </w:t>
      </w:r>
      <w:r>
        <w:rPr>
          <w:w w:val="95"/>
          <w:lang w:val="en-MY"/>
        </w:rPr>
        <w:lastRenderedPageBreak/>
        <w:t xml:space="preserve">di </w:t>
      </w:r>
      <w:proofErr w:type="spellStart"/>
      <w:r>
        <w:rPr>
          <w:w w:val="95"/>
          <w:lang w:val="en-MY"/>
        </w:rPr>
        <w:t>depan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engkau</w:t>
      </w:r>
      <w:proofErr w:type="spellEnd"/>
      <w:r>
        <w:rPr>
          <w:w w:val="95"/>
          <w:lang w:val="en-MY"/>
        </w:rPr>
        <w:t xml:space="preserve">?” Lalu Barak </w:t>
      </w:r>
      <w:proofErr w:type="spellStart"/>
      <w:r>
        <w:rPr>
          <w:w w:val="95"/>
          <w:lang w:val="en-MY"/>
        </w:rPr>
        <w:t>beserta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sepuluh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ribu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panglima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bergerak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turun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Gunung</w:t>
      </w:r>
      <w:proofErr w:type="spellEnd"/>
      <w:r>
        <w:rPr>
          <w:w w:val="95"/>
          <w:lang w:val="en-MY"/>
        </w:rPr>
        <w:t xml:space="preserve"> Tabor, dan “Tuhan </w:t>
      </w:r>
      <w:proofErr w:type="spellStart"/>
      <w:r>
        <w:rPr>
          <w:w w:val="95"/>
          <w:lang w:val="en-MY"/>
        </w:rPr>
        <w:t>mengacaukan</w:t>
      </w:r>
      <w:proofErr w:type="spellEnd"/>
      <w:r>
        <w:rPr>
          <w:w w:val="95"/>
          <w:lang w:val="en-MY"/>
        </w:rPr>
        <w:t xml:space="preserve"> Sisera </w:t>
      </w:r>
      <w:proofErr w:type="spellStart"/>
      <w:r>
        <w:rPr>
          <w:w w:val="95"/>
          <w:lang w:val="en-MY"/>
        </w:rPr>
        <w:t>serta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segala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keretanya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seluruh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tenteranya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mata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pedang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depan</w:t>
      </w:r>
      <w:proofErr w:type="spellEnd"/>
      <w:r>
        <w:rPr>
          <w:w w:val="95"/>
          <w:lang w:val="en-MY"/>
        </w:rPr>
        <w:t xml:space="preserve"> Barak.” Pada </w:t>
      </w:r>
      <w:proofErr w:type="spellStart"/>
      <w:r>
        <w:rPr>
          <w:w w:val="95"/>
          <w:lang w:val="en-MY"/>
        </w:rPr>
        <w:t>akhirnya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tiada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pun orang-orang Kanaan yang </w:t>
      </w:r>
      <w:proofErr w:type="spellStart"/>
      <w:r>
        <w:rPr>
          <w:w w:val="95"/>
          <w:lang w:val="en-MY"/>
        </w:rPr>
        <w:t>tinggal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kecuali</w:t>
      </w:r>
      <w:proofErr w:type="spellEnd"/>
      <w:r>
        <w:rPr>
          <w:w w:val="95"/>
          <w:lang w:val="en-MY"/>
        </w:rPr>
        <w:t xml:space="preserve"> Sisera.  </w:t>
      </w:r>
    </w:p>
    <w:p w14:paraId="18F8A817" w14:textId="77777777" w:rsidR="00C36146" w:rsidRDefault="00C36146">
      <w:pPr>
        <w:pStyle w:val="BodyText"/>
        <w:spacing w:before="10"/>
        <w:rPr>
          <w:sz w:val="23"/>
        </w:rPr>
      </w:pPr>
    </w:p>
    <w:p w14:paraId="1655491C" w14:textId="77777777" w:rsidR="00C36146" w:rsidRDefault="00000000">
      <w:pPr>
        <w:pStyle w:val="BodyText"/>
        <w:spacing w:before="1" w:line="242" w:lineRule="auto"/>
        <w:ind w:left="100" w:right="821"/>
        <w:jc w:val="both"/>
        <w:rPr>
          <w:bCs/>
          <w:spacing w:val="7"/>
          <w:w w:val="90"/>
          <w:lang w:val="en-MY"/>
        </w:rPr>
      </w:pPr>
      <w:r>
        <w:rPr>
          <w:b/>
          <w:w w:val="90"/>
        </w:rPr>
        <w:t>(OH-4)</w:t>
      </w:r>
      <w:r>
        <w:rPr>
          <w:b/>
          <w:spacing w:val="7"/>
          <w:w w:val="90"/>
        </w:rPr>
        <w:t xml:space="preserve"> </w:t>
      </w:r>
      <w:r>
        <w:rPr>
          <w:bCs/>
          <w:spacing w:val="7"/>
          <w:w w:val="90"/>
          <w:lang w:val="en-MY"/>
        </w:rPr>
        <w:t xml:space="preserve">Yael </w:t>
      </w:r>
      <w:proofErr w:type="spellStart"/>
      <w:r>
        <w:rPr>
          <w:bCs/>
          <w:spacing w:val="7"/>
          <w:w w:val="90"/>
          <w:lang w:val="en-MY"/>
        </w:rPr>
        <w:t>masuk</w:t>
      </w:r>
      <w:proofErr w:type="spellEnd"/>
      <w:r>
        <w:rPr>
          <w:bCs/>
          <w:spacing w:val="7"/>
          <w:w w:val="90"/>
          <w:lang w:val="en-MY"/>
        </w:rPr>
        <w:t xml:space="preserve">.  Sisera </w:t>
      </w:r>
      <w:proofErr w:type="spellStart"/>
      <w:r>
        <w:rPr>
          <w:bCs/>
          <w:spacing w:val="7"/>
          <w:w w:val="90"/>
          <w:lang w:val="en-MY"/>
        </w:rPr>
        <w:t>melangkah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ke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khemah</w:t>
      </w:r>
      <w:proofErr w:type="spellEnd"/>
      <w:r>
        <w:rPr>
          <w:bCs/>
          <w:spacing w:val="7"/>
          <w:w w:val="90"/>
          <w:lang w:val="en-MY"/>
        </w:rPr>
        <w:t xml:space="preserve"> Yael.  Yael </w:t>
      </w:r>
      <w:proofErr w:type="spellStart"/>
      <w:r>
        <w:rPr>
          <w:bCs/>
          <w:spacing w:val="7"/>
          <w:w w:val="90"/>
          <w:lang w:val="en-MY"/>
        </w:rPr>
        <w:t>keluar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mendapatkan</w:t>
      </w:r>
      <w:proofErr w:type="spellEnd"/>
      <w:r>
        <w:rPr>
          <w:bCs/>
          <w:spacing w:val="7"/>
          <w:w w:val="90"/>
          <w:lang w:val="en-MY"/>
        </w:rPr>
        <w:t xml:space="preserve"> dia.  “</w:t>
      </w:r>
      <w:proofErr w:type="spellStart"/>
      <w:r>
        <w:rPr>
          <w:bCs/>
          <w:spacing w:val="7"/>
          <w:w w:val="90"/>
          <w:lang w:val="en-MY"/>
        </w:rPr>
        <w:t>Singgahlah</w:t>
      </w:r>
      <w:proofErr w:type="spellEnd"/>
      <w:r>
        <w:rPr>
          <w:bCs/>
          <w:spacing w:val="7"/>
          <w:w w:val="90"/>
          <w:lang w:val="en-MY"/>
        </w:rPr>
        <w:t xml:space="preserve">, </w:t>
      </w:r>
      <w:proofErr w:type="spellStart"/>
      <w:r>
        <w:rPr>
          <w:bCs/>
          <w:spacing w:val="7"/>
          <w:w w:val="90"/>
          <w:lang w:val="en-MY"/>
        </w:rPr>
        <w:t>tuanku</w:t>
      </w:r>
      <w:proofErr w:type="spellEnd"/>
      <w:r>
        <w:rPr>
          <w:bCs/>
          <w:spacing w:val="7"/>
          <w:w w:val="90"/>
          <w:lang w:val="en-MY"/>
        </w:rPr>
        <w:t xml:space="preserve">, </w:t>
      </w:r>
      <w:proofErr w:type="spellStart"/>
      <w:r>
        <w:rPr>
          <w:bCs/>
          <w:spacing w:val="7"/>
          <w:w w:val="90"/>
          <w:lang w:val="en-MY"/>
        </w:rPr>
        <w:t>silakan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masuk</w:t>
      </w:r>
      <w:proofErr w:type="spellEnd"/>
      <w:r>
        <w:rPr>
          <w:bCs/>
          <w:spacing w:val="7"/>
          <w:w w:val="90"/>
          <w:lang w:val="en-MY"/>
        </w:rPr>
        <w:t xml:space="preserve">.  </w:t>
      </w:r>
      <w:proofErr w:type="spellStart"/>
      <w:r>
        <w:rPr>
          <w:bCs/>
          <w:spacing w:val="7"/>
          <w:w w:val="90"/>
          <w:lang w:val="en-MY"/>
        </w:rPr>
        <w:t>Jangan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takut</w:t>
      </w:r>
      <w:proofErr w:type="spellEnd"/>
      <w:r>
        <w:rPr>
          <w:bCs/>
          <w:spacing w:val="7"/>
          <w:w w:val="90"/>
          <w:lang w:val="en-MY"/>
        </w:rPr>
        <w:t xml:space="preserve">.” Lalu </w:t>
      </w:r>
      <w:proofErr w:type="spellStart"/>
      <w:r>
        <w:rPr>
          <w:bCs/>
          <w:spacing w:val="7"/>
          <w:w w:val="90"/>
          <w:lang w:val="en-MY"/>
        </w:rPr>
        <w:t>dia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berbuat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demikian</w:t>
      </w:r>
      <w:proofErr w:type="spellEnd"/>
      <w:r>
        <w:rPr>
          <w:bCs/>
          <w:spacing w:val="7"/>
          <w:w w:val="90"/>
          <w:lang w:val="en-MY"/>
        </w:rPr>
        <w:t xml:space="preserve">.  Dan Yael </w:t>
      </w:r>
      <w:proofErr w:type="spellStart"/>
      <w:r>
        <w:rPr>
          <w:bCs/>
          <w:spacing w:val="7"/>
          <w:w w:val="90"/>
          <w:lang w:val="en-MY"/>
        </w:rPr>
        <w:t>menutupinya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dengan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selimut</w:t>
      </w:r>
      <w:proofErr w:type="spellEnd"/>
      <w:r>
        <w:rPr>
          <w:bCs/>
          <w:spacing w:val="7"/>
          <w:w w:val="90"/>
          <w:lang w:val="en-MY"/>
        </w:rPr>
        <w:t xml:space="preserve">, </w:t>
      </w:r>
      <w:proofErr w:type="spellStart"/>
      <w:r>
        <w:rPr>
          <w:bCs/>
          <w:spacing w:val="7"/>
          <w:w w:val="90"/>
          <w:lang w:val="en-MY"/>
        </w:rPr>
        <w:t>boleh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jadi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selimut</w:t>
      </w:r>
      <w:proofErr w:type="spellEnd"/>
      <w:r>
        <w:rPr>
          <w:bCs/>
          <w:spacing w:val="7"/>
          <w:w w:val="90"/>
          <w:lang w:val="en-MY"/>
        </w:rPr>
        <w:t xml:space="preserve"> yang </w:t>
      </w:r>
      <w:proofErr w:type="spellStart"/>
      <w:r>
        <w:rPr>
          <w:bCs/>
          <w:spacing w:val="7"/>
          <w:w w:val="90"/>
          <w:lang w:val="en-MY"/>
        </w:rPr>
        <w:t>ditenunnya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sendiri</w:t>
      </w:r>
      <w:proofErr w:type="spellEnd"/>
      <w:r>
        <w:rPr>
          <w:bCs/>
          <w:spacing w:val="7"/>
          <w:w w:val="90"/>
          <w:lang w:val="en-MY"/>
        </w:rPr>
        <w:t xml:space="preserve">, </w:t>
      </w:r>
      <w:proofErr w:type="spellStart"/>
      <w:r>
        <w:rPr>
          <w:bCs/>
          <w:spacing w:val="7"/>
          <w:w w:val="90"/>
          <w:lang w:val="en-MY"/>
        </w:rPr>
        <w:t>memberinya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minum</w:t>
      </w:r>
      <w:proofErr w:type="spellEnd"/>
      <w:r>
        <w:rPr>
          <w:bCs/>
          <w:spacing w:val="7"/>
          <w:w w:val="90"/>
          <w:lang w:val="en-MY"/>
        </w:rPr>
        <w:t xml:space="preserve"> susu, </w:t>
      </w:r>
      <w:proofErr w:type="spellStart"/>
      <w:r>
        <w:rPr>
          <w:bCs/>
          <w:spacing w:val="7"/>
          <w:w w:val="90"/>
          <w:lang w:val="en-MY"/>
        </w:rPr>
        <w:t>boleh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jadi</w:t>
      </w:r>
      <w:proofErr w:type="spellEnd"/>
      <w:r>
        <w:rPr>
          <w:bCs/>
          <w:spacing w:val="7"/>
          <w:w w:val="90"/>
          <w:lang w:val="en-MY"/>
        </w:rPr>
        <w:t xml:space="preserve"> susu </w:t>
      </w:r>
      <w:proofErr w:type="spellStart"/>
      <w:r>
        <w:rPr>
          <w:bCs/>
          <w:spacing w:val="7"/>
          <w:w w:val="90"/>
          <w:lang w:val="en-MY"/>
        </w:rPr>
        <w:t>dari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kambingnya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sendiri</w:t>
      </w:r>
      <w:proofErr w:type="spellEnd"/>
      <w:r>
        <w:rPr>
          <w:bCs/>
          <w:spacing w:val="7"/>
          <w:w w:val="90"/>
          <w:lang w:val="en-MY"/>
        </w:rPr>
        <w:t xml:space="preserve">, dan </w:t>
      </w:r>
      <w:proofErr w:type="spellStart"/>
      <w:r>
        <w:rPr>
          <w:bCs/>
          <w:spacing w:val="7"/>
          <w:w w:val="90"/>
          <w:lang w:val="en-MY"/>
        </w:rPr>
        <w:t>patuh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ketika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dia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mengarahkan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dia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untuk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berdiri</w:t>
      </w:r>
      <w:proofErr w:type="spellEnd"/>
      <w:r>
        <w:rPr>
          <w:bCs/>
          <w:spacing w:val="7"/>
          <w:w w:val="90"/>
          <w:lang w:val="en-MY"/>
        </w:rPr>
        <w:t xml:space="preserve"> di </w:t>
      </w:r>
      <w:proofErr w:type="spellStart"/>
      <w:r>
        <w:rPr>
          <w:bCs/>
          <w:spacing w:val="7"/>
          <w:w w:val="90"/>
          <w:lang w:val="en-MY"/>
        </w:rPr>
        <w:t>pintu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serta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memberikan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arahan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palsu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kepada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sesiapa</w:t>
      </w:r>
      <w:proofErr w:type="spellEnd"/>
      <w:r>
        <w:rPr>
          <w:bCs/>
          <w:spacing w:val="7"/>
          <w:w w:val="90"/>
          <w:lang w:val="en-MY"/>
        </w:rPr>
        <w:t xml:space="preserve"> yang </w:t>
      </w:r>
      <w:proofErr w:type="spellStart"/>
      <w:r>
        <w:rPr>
          <w:bCs/>
          <w:spacing w:val="7"/>
          <w:w w:val="90"/>
          <w:lang w:val="en-MY"/>
        </w:rPr>
        <w:t>mungkin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mencari</w:t>
      </w:r>
      <w:proofErr w:type="spellEnd"/>
      <w:r>
        <w:rPr>
          <w:bCs/>
          <w:spacing w:val="7"/>
          <w:w w:val="90"/>
          <w:lang w:val="en-MY"/>
        </w:rPr>
        <w:t xml:space="preserve"> dia. </w:t>
      </w:r>
      <w:proofErr w:type="spellStart"/>
      <w:r>
        <w:rPr>
          <w:bCs/>
          <w:spacing w:val="7"/>
          <w:w w:val="90"/>
          <w:lang w:val="en-MY"/>
        </w:rPr>
        <w:t>Kemudian</w:t>
      </w:r>
      <w:proofErr w:type="spellEnd"/>
      <w:r>
        <w:rPr>
          <w:bCs/>
          <w:spacing w:val="7"/>
          <w:w w:val="90"/>
          <w:lang w:val="en-MY"/>
        </w:rPr>
        <w:t xml:space="preserve">, Yael </w:t>
      </w:r>
      <w:proofErr w:type="spellStart"/>
      <w:r>
        <w:rPr>
          <w:bCs/>
          <w:spacing w:val="7"/>
          <w:w w:val="90"/>
          <w:lang w:val="en-MY"/>
        </w:rPr>
        <w:t>bertindak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untuk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menggenapi</w:t>
      </w:r>
      <w:proofErr w:type="spellEnd"/>
      <w:r>
        <w:rPr>
          <w:bCs/>
          <w:spacing w:val="7"/>
          <w:w w:val="90"/>
          <w:lang w:val="en-MY"/>
        </w:rPr>
        <w:t xml:space="preserve"> </w:t>
      </w:r>
      <w:proofErr w:type="spellStart"/>
      <w:r>
        <w:rPr>
          <w:bCs/>
          <w:spacing w:val="7"/>
          <w:w w:val="90"/>
          <w:lang w:val="en-MY"/>
        </w:rPr>
        <w:t>nubuatan</w:t>
      </w:r>
      <w:proofErr w:type="spellEnd"/>
      <w:r>
        <w:rPr>
          <w:bCs/>
          <w:spacing w:val="7"/>
          <w:w w:val="90"/>
          <w:lang w:val="en-MY"/>
        </w:rPr>
        <w:t xml:space="preserve"> Debora. “</w:t>
      </w:r>
      <w:proofErr w:type="spellStart"/>
      <w:r>
        <w:rPr>
          <w:rFonts w:eastAsia="SimSun"/>
          <w:color w:val="000000"/>
          <w:shd w:val="clear" w:color="auto" w:fill="FFFFFF"/>
        </w:rPr>
        <w:t>Tetapi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Yael, </w:t>
      </w:r>
      <w:proofErr w:type="spellStart"/>
      <w:r>
        <w:rPr>
          <w:rFonts w:eastAsia="SimSun"/>
          <w:color w:val="000000"/>
          <w:shd w:val="clear" w:color="auto" w:fill="FFFFFF"/>
        </w:rPr>
        <w:t>isteri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Heber, </w:t>
      </w:r>
      <w:proofErr w:type="spellStart"/>
      <w:r>
        <w:rPr>
          <w:rFonts w:eastAsia="SimSun"/>
          <w:color w:val="000000"/>
          <w:shd w:val="clear" w:color="auto" w:fill="FFFFFF"/>
        </w:rPr>
        <w:t>mengambil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patok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kemah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diambilnya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pula </w:t>
      </w:r>
      <w:proofErr w:type="spellStart"/>
      <w:r>
        <w:rPr>
          <w:rFonts w:eastAsia="SimSun"/>
          <w:color w:val="000000"/>
          <w:shd w:val="clear" w:color="auto" w:fill="FFFFFF"/>
        </w:rPr>
        <w:t>palu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mendekatinya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diam-diam, </w:t>
      </w:r>
      <w:proofErr w:type="spellStart"/>
      <w:r>
        <w:rPr>
          <w:rFonts w:eastAsia="SimSun"/>
          <w:color w:val="000000"/>
          <w:shd w:val="clear" w:color="auto" w:fill="FFFFFF"/>
        </w:rPr>
        <w:t>lalu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dilantaknyalah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patok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masuk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dalam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pelipisnya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sampai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tembus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tanah</w:t>
      </w:r>
      <w:proofErr w:type="spellEnd"/>
      <w:r>
        <w:rPr>
          <w:rFonts w:eastAsia="SimSun"/>
          <w:color w:val="000000"/>
          <w:shd w:val="clear" w:color="auto" w:fill="FFFFFF"/>
        </w:rPr>
        <w:t>--</w:t>
      </w:r>
      <w:proofErr w:type="spellStart"/>
      <w:r>
        <w:rPr>
          <w:rFonts w:eastAsia="SimSun"/>
          <w:color w:val="000000"/>
          <w:shd w:val="clear" w:color="auto" w:fill="FFFFFF"/>
        </w:rPr>
        <w:t>sebab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ia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telah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tidur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nyenyak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karena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lelahnya</w:t>
      </w:r>
      <w:proofErr w:type="spellEnd"/>
      <w:r>
        <w:rPr>
          <w:rFonts w:eastAsia="SimSun"/>
          <w:color w:val="000000"/>
          <w:shd w:val="clear" w:color="auto" w:fill="FFFFFF"/>
        </w:rPr>
        <w:t>--</w:t>
      </w:r>
      <w:proofErr w:type="spellStart"/>
      <w:r>
        <w:rPr>
          <w:rFonts w:eastAsia="SimSun"/>
          <w:color w:val="000000"/>
          <w:shd w:val="clear" w:color="auto" w:fill="FFFFFF"/>
        </w:rPr>
        <w:t>maka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matilah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orang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>.</w:t>
      </w:r>
      <w:r>
        <w:rPr>
          <w:rFonts w:eastAsia="SimSun"/>
          <w:color w:val="000000"/>
          <w:shd w:val="clear" w:color="auto" w:fill="FFFFFF"/>
          <w:lang w:val="en-MY"/>
        </w:rPr>
        <w:t>”</w:t>
      </w:r>
    </w:p>
    <w:p w14:paraId="60E266F9" w14:textId="77777777" w:rsidR="00C36146" w:rsidRDefault="00C36146">
      <w:pPr>
        <w:pStyle w:val="BodyText"/>
        <w:spacing w:before="11"/>
        <w:rPr>
          <w:sz w:val="23"/>
        </w:rPr>
      </w:pPr>
    </w:p>
    <w:p w14:paraId="68955A50" w14:textId="77777777" w:rsidR="00C36146" w:rsidRDefault="00000000">
      <w:pPr>
        <w:pStyle w:val="BodyText"/>
        <w:spacing w:line="242" w:lineRule="auto"/>
        <w:ind w:left="100" w:right="832"/>
        <w:jc w:val="both"/>
        <w:rPr>
          <w:rFonts w:eastAsia="SimSun"/>
          <w:color w:val="000000"/>
          <w:shd w:val="clear" w:color="auto" w:fill="FFFFFF"/>
          <w:lang w:val="en-MY"/>
        </w:rPr>
      </w:pP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kebanyakan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wira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menggunakan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peralatan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senjata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Contohnya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Samgar</w:t>
      </w:r>
      <w:proofErr w:type="spellEnd"/>
      <w:r>
        <w:rPr>
          <w:w w:val="95"/>
          <w:lang w:val="en-MY"/>
        </w:rPr>
        <w:t xml:space="preserve"> (3:31) </w:t>
      </w:r>
      <w:proofErr w:type="spellStart"/>
      <w:r>
        <w:rPr>
          <w:w w:val="95"/>
          <w:lang w:val="en-MY"/>
        </w:rPr>
        <w:t>membunuh</w:t>
      </w:r>
      <w:proofErr w:type="spellEnd"/>
      <w:r>
        <w:rPr>
          <w:w w:val="95"/>
          <w:lang w:val="en-MY"/>
        </w:rPr>
        <w:t xml:space="preserve"> 600 orang Filisten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menggunakan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tongkat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penghalau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lembu</w:t>
      </w:r>
      <w:proofErr w:type="spellEnd"/>
      <w:r>
        <w:rPr>
          <w:w w:val="95"/>
          <w:lang w:val="en-MY"/>
        </w:rPr>
        <w:t xml:space="preserve">.  Yael </w:t>
      </w:r>
      <w:proofErr w:type="spellStart"/>
      <w:r>
        <w:rPr>
          <w:w w:val="95"/>
          <w:lang w:val="en-MY"/>
        </w:rPr>
        <w:t>tahu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bagaimana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menggunakan</w:t>
      </w:r>
      <w:proofErr w:type="spellEnd"/>
      <w:r>
        <w:rPr>
          <w:w w:val="95"/>
          <w:lang w:val="en-MY"/>
        </w:rPr>
        <w:t xml:space="preserve"> tukul dan </w:t>
      </w:r>
      <w:proofErr w:type="spellStart"/>
      <w:r>
        <w:rPr>
          <w:w w:val="95"/>
          <w:lang w:val="en-MY"/>
        </w:rPr>
        <w:t>pasak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khemah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tahu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bagaimana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mendirikan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khemah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memastikannya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kukuh</w:t>
      </w:r>
      <w:proofErr w:type="spellEnd"/>
      <w:r>
        <w:rPr>
          <w:w w:val="95"/>
          <w:lang w:val="en-MY"/>
        </w:rPr>
        <w:t xml:space="preserve">.  Kita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peralatan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yang lain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senjata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peperangan</w:t>
      </w:r>
      <w:proofErr w:type="spellEnd"/>
      <w:r>
        <w:rPr>
          <w:w w:val="95"/>
          <w:lang w:val="en-MY"/>
        </w:rPr>
        <w:t xml:space="preserve"> juga.  Kaum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berarak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berperang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pertempuran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tiba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muka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pintu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berjuang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kecerdasan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kebijaksanaan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alat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tangan</w:t>
      </w:r>
      <w:proofErr w:type="spellEnd"/>
      <w:r>
        <w:rPr>
          <w:w w:val="95"/>
          <w:lang w:val="en-MY"/>
        </w:rPr>
        <w:t xml:space="preserve">.  Alat </w:t>
      </w:r>
      <w:proofErr w:type="spellStart"/>
      <w:r>
        <w:rPr>
          <w:w w:val="95"/>
          <w:lang w:val="en-MY"/>
        </w:rPr>
        <w:t>keamanan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alat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peperangan</w:t>
      </w:r>
      <w:proofErr w:type="spellEnd"/>
      <w:r>
        <w:rPr>
          <w:w w:val="95"/>
          <w:lang w:val="en-MY"/>
        </w:rPr>
        <w:t xml:space="preserve">.  Dan Tuhan </w:t>
      </w:r>
      <w:proofErr w:type="spellStart"/>
      <w:r>
        <w:rPr>
          <w:w w:val="95"/>
          <w:lang w:val="en-MY"/>
        </w:rPr>
        <w:t>bekerja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melalui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>:  “</w:t>
      </w:r>
      <w:r>
        <w:t>”</w:t>
      </w:r>
      <w:proofErr w:type="spellStart"/>
      <w:r>
        <w:rPr>
          <w:rFonts w:eastAsia="SimSun"/>
          <w:color w:val="000000"/>
          <w:shd w:val="clear" w:color="auto" w:fill="FFFFFF"/>
        </w:rPr>
        <w:t>Demikianlah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Allah pada </w:t>
      </w:r>
      <w:proofErr w:type="spellStart"/>
      <w:r>
        <w:rPr>
          <w:rFonts w:eastAsia="SimSun"/>
          <w:color w:val="000000"/>
          <w:shd w:val="clear" w:color="auto" w:fill="FFFFFF"/>
        </w:rPr>
        <w:t>hari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menundukkan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Yabin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raja Kanaan, di </w:t>
      </w:r>
      <w:proofErr w:type="spellStart"/>
      <w:r>
        <w:rPr>
          <w:rFonts w:eastAsia="SimSun"/>
          <w:color w:val="000000"/>
          <w:shd w:val="clear" w:color="auto" w:fill="FFFFFF"/>
        </w:rPr>
        <w:t>depan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orang Israel.</w:t>
      </w:r>
      <w:r>
        <w:rPr>
          <w:rFonts w:eastAsia="SimSun"/>
          <w:color w:val="000000"/>
          <w:shd w:val="clear" w:color="auto" w:fill="FFFFFF"/>
          <w:lang w:val="en-MY"/>
        </w:rPr>
        <w:t>”</w:t>
      </w:r>
    </w:p>
    <w:p w14:paraId="44B69291" w14:textId="77777777" w:rsidR="00C36146" w:rsidRDefault="00C36146">
      <w:pPr>
        <w:pStyle w:val="BodyText"/>
        <w:spacing w:line="242" w:lineRule="auto"/>
        <w:ind w:right="832"/>
        <w:jc w:val="both"/>
        <w:rPr>
          <w:rFonts w:eastAsia="SimSun"/>
          <w:color w:val="000000"/>
          <w:shd w:val="clear" w:color="auto" w:fill="FFFFFF"/>
          <w:lang w:val="en-MY"/>
        </w:rPr>
      </w:pPr>
    </w:p>
    <w:p w14:paraId="2B21A6E9" w14:textId="77777777" w:rsidR="00C36146" w:rsidRDefault="00C36146">
      <w:pPr>
        <w:pStyle w:val="BodyText"/>
        <w:spacing w:line="242" w:lineRule="auto"/>
        <w:ind w:right="832"/>
        <w:jc w:val="both"/>
        <w:rPr>
          <w:rFonts w:eastAsia="SimSun"/>
          <w:color w:val="000000"/>
          <w:shd w:val="clear" w:color="auto" w:fill="FFFFFF"/>
          <w:lang w:val="en-MY"/>
        </w:rPr>
      </w:pPr>
    </w:p>
    <w:p w14:paraId="450CF124" w14:textId="77777777" w:rsidR="00C36146" w:rsidRDefault="00C36146">
      <w:pPr>
        <w:pStyle w:val="BodyText"/>
        <w:spacing w:line="242" w:lineRule="auto"/>
        <w:ind w:right="832"/>
        <w:jc w:val="both"/>
        <w:rPr>
          <w:rFonts w:eastAsia="SimSun"/>
          <w:color w:val="000000"/>
          <w:shd w:val="clear" w:color="auto" w:fill="FFFFFF"/>
          <w:lang w:val="en-MY"/>
        </w:rPr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1C8BCA45" w14:textId="77777777" w:rsidR="00C36146" w:rsidRDefault="00C36146">
      <w:pPr>
        <w:pStyle w:val="BodyText"/>
        <w:spacing w:before="3"/>
      </w:pPr>
    </w:p>
    <w:p w14:paraId="39DB8AE4" w14:textId="77777777" w:rsidR="00C36146" w:rsidRDefault="00000000">
      <w:pPr>
        <w:pStyle w:val="BodyText"/>
        <w:spacing w:line="242" w:lineRule="auto"/>
        <w:ind w:left="100" w:right="867"/>
        <w:jc w:val="both"/>
        <w:rPr>
          <w:lang w:val="en-MY"/>
        </w:rPr>
      </w:pP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prosa</w:t>
      </w:r>
      <w:proofErr w:type="spellEnd"/>
      <w:r>
        <w:rPr>
          <w:w w:val="95"/>
          <w:lang w:val="en-MY"/>
        </w:rPr>
        <w:t xml:space="preserve"> Hakim-hakim 4  </w:t>
      </w:r>
      <w:proofErr w:type="spellStart"/>
      <w:r>
        <w:rPr>
          <w:w w:val="95"/>
          <w:lang w:val="en-MY"/>
        </w:rPr>
        <w:t>berbunyi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sejarah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manakala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Nyanyian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pasal</w:t>
      </w:r>
      <w:proofErr w:type="spellEnd"/>
      <w:r>
        <w:rPr>
          <w:w w:val="95"/>
          <w:lang w:val="en-MY"/>
        </w:rPr>
        <w:t xml:space="preserve"> 5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sambutan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kemenangan</w:t>
      </w:r>
      <w:proofErr w:type="spellEnd"/>
      <w:r>
        <w:rPr>
          <w:w w:val="95"/>
          <w:lang w:val="en-MY"/>
        </w:rPr>
        <w:t xml:space="preserve">.  Debora dan Barak </w:t>
      </w:r>
      <w:proofErr w:type="spellStart"/>
      <w:r>
        <w:rPr>
          <w:w w:val="95"/>
          <w:lang w:val="en-MY"/>
        </w:rPr>
        <w:t>menyanyikannya</w:t>
      </w:r>
      <w:proofErr w:type="spellEnd"/>
      <w:r>
        <w:rPr>
          <w:w w:val="95"/>
          <w:lang w:val="en-MY"/>
        </w:rPr>
        <w:t xml:space="preserve"> pada </w:t>
      </w:r>
      <w:proofErr w:type="spellStart"/>
      <w:r>
        <w:rPr>
          <w:w w:val="95"/>
          <w:lang w:val="en-MY"/>
        </w:rPr>
        <w:t>hari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peperangan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meraikan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kemenangan</w:t>
      </w:r>
      <w:proofErr w:type="spellEnd"/>
      <w:r>
        <w:rPr>
          <w:w w:val="95"/>
          <w:lang w:val="en-MY"/>
        </w:rPr>
        <w:t xml:space="preserve"> Tuhan </w:t>
      </w:r>
      <w:proofErr w:type="spellStart"/>
      <w:r>
        <w:rPr>
          <w:w w:val="95"/>
          <w:lang w:val="en-MY"/>
        </w:rPr>
        <w:t>menewaskan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musuh-musuhnya</w:t>
      </w:r>
      <w:proofErr w:type="spellEnd"/>
      <w:r>
        <w:rPr>
          <w:w w:val="95"/>
          <w:lang w:val="en-MY"/>
        </w:rPr>
        <w:t xml:space="preserve"> “Dalam zaman </w:t>
      </w:r>
      <w:proofErr w:type="spellStart"/>
      <w:r>
        <w:rPr>
          <w:w w:val="95"/>
          <w:lang w:val="en-MY"/>
        </w:rPr>
        <w:t>Samgar</w:t>
      </w:r>
      <w:proofErr w:type="spellEnd"/>
      <w:r>
        <w:rPr>
          <w:w w:val="95"/>
          <w:lang w:val="en-MY"/>
        </w:rPr>
        <w:t>…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zaman Yael.” (5:6).  Ini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peperangan</w:t>
      </w:r>
      <w:proofErr w:type="spellEnd"/>
      <w:r>
        <w:rPr>
          <w:w w:val="95"/>
          <w:lang w:val="en-MY"/>
        </w:rPr>
        <w:t xml:space="preserve"> Tuhan.  Dia </w:t>
      </w:r>
      <w:proofErr w:type="spellStart"/>
      <w:r>
        <w:rPr>
          <w:w w:val="95"/>
          <w:lang w:val="en-MY"/>
        </w:rPr>
        <w:t>melangkah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maju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lereng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berbatu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tinggi</w:t>
      </w:r>
      <w:proofErr w:type="spellEnd"/>
      <w:r>
        <w:rPr>
          <w:w w:val="95"/>
          <w:lang w:val="en-MY"/>
        </w:rPr>
        <w:t xml:space="preserve"> di Edom, dan </w:t>
      </w:r>
      <w:r>
        <w:rPr>
          <w:w w:val="95"/>
          <w:sz w:val="22"/>
          <w:szCs w:val="22"/>
          <w:lang w:val="en-MY"/>
        </w:rPr>
        <w:t>“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gunung-gunung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>--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yakni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Sinai--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bergoyang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di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hadapan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TUHAN, di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hadapan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TUHAN, Allah Israel</w:t>
      </w:r>
      <w:r>
        <w:rPr>
          <w:rFonts w:eastAsia="SimSun"/>
          <w:color w:val="000000"/>
          <w:sz w:val="22"/>
          <w:szCs w:val="22"/>
          <w:shd w:val="clear" w:color="auto" w:fill="FFFFFF"/>
          <w:lang w:val="en-MY"/>
        </w:rPr>
        <w:t xml:space="preserve">” (5:5).  </w:t>
      </w:r>
      <w:proofErr w:type="spellStart"/>
      <w:r>
        <w:rPr>
          <w:w w:val="90"/>
          <w:lang w:val="en-MY"/>
        </w:rPr>
        <w:t>Ingat</w:t>
      </w:r>
      <w:proofErr w:type="spellEnd"/>
      <w:r>
        <w:rPr>
          <w:w w:val="90"/>
          <w:lang w:val="en-MY"/>
        </w:rPr>
        <w:t xml:space="preserve"> Sungai Kison di mana Sisera </w:t>
      </w:r>
      <w:proofErr w:type="spellStart"/>
      <w:r>
        <w:rPr>
          <w:w w:val="90"/>
          <w:lang w:val="en-MY"/>
        </w:rPr>
        <w:t>telah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menghimpunkan</w:t>
      </w:r>
      <w:proofErr w:type="spellEnd"/>
      <w:r>
        <w:rPr>
          <w:w w:val="90"/>
          <w:lang w:val="en-MY"/>
        </w:rPr>
        <w:t xml:space="preserve"> 900 </w:t>
      </w:r>
      <w:proofErr w:type="spellStart"/>
      <w:r>
        <w:rPr>
          <w:w w:val="90"/>
          <w:lang w:val="en-MY"/>
        </w:rPr>
        <w:t>buah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kereta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perangnya</w:t>
      </w:r>
      <w:proofErr w:type="spellEnd"/>
      <w:r>
        <w:rPr>
          <w:w w:val="90"/>
          <w:lang w:val="en-MY"/>
        </w:rPr>
        <w:t xml:space="preserve">?  </w:t>
      </w:r>
      <w:proofErr w:type="spellStart"/>
      <w:r>
        <w:rPr>
          <w:w w:val="90"/>
          <w:lang w:val="en-MY"/>
        </w:rPr>
        <w:t>Bayangkan</w:t>
      </w:r>
      <w:proofErr w:type="spellEnd"/>
      <w:r>
        <w:rPr>
          <w:w w:val="90"/>
          <w:lang w:val="en-MY"/>
        </w:rPr>
        <w:t xml:space="preserve"> rasa </w:t>
      </w:r>
      <w:proofErr w:type="spellStart"/>
      <w:r>
        <w:rPr>
          <w:w w:val="90"/>
          <w:lang w:val="en-MY"/>
        </w:rPr>
        <w:t>terkejut</w:t>
      </w:r>
      <w:proofErr w:type="spellEnd"/>
      <w:r>
        <w:rPr>
          <w:w w:val="90"/>
          <w:lang w:val="en-MY"/>
        </w:rPr>
        <w:t xml:space="preserve"> Sisera </w:t>
      </w:r>
      <w:proofErr w:type="spellStart"/>
      <w:r>
        <w:rPr>
          <w:w w:val="90"/>
          <w:lang w:val="en-MY"/>
        </w:rPr>
        <w:t>apabila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tebing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sungai</w:t>
      </w:r>
      <w:proofErr w:type="spellEnd"/>
      <w:r>
        <w:rPr>
          <w:w w:val="90"/>
          <w:lang w:val="en-MY"/>
        </w:rPr>
        <w:t xml:space="preserve"> yang  </w:t>
      </w:r>
      <w:proofErr w:type="spellStart"/>
      <w:r>
        <w:rPr>
          <w:w w:val="90"/>
          <w:lang w:val="en-MY"/>
        </w:rPr>
        <w:t>kering</w:t>
      </w:r>
      <w:proofErr w:type="spellEnd"/>
      <w:r>
        <w:rPr>
          <w:w w:val="90"/>
          <w:lang w:val="en-MY"/>
        </w:rPr>
        <w:t xml:space="preserve"> di </w:t>
      </w:r>
      <w:proofErr w:type="spellStart"/>
      <w:r>
        <w:rPr>
          <w:w w:val="90"/>
          <w:lang w:val="en-MY"/>
        </w:rPr>
        <w:t>bawah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Gunung</w:t>
      </w:r>
      <w:proofErr w:type="spellEnd"/>
      <w:r>
        <w:rPr>
          <w:w w:val="90"/>
          <w:lang w:val="en-MY"/>
        </w:rPr>
        <w:t xml:space="preserve"> Tabor </w:t>
      </w:r>
      <w:proofErr w:type="spellStart"/>
      <w:r>
        <w:rPr>
          <w:w w:val="90"/>
          <w:lang w:val="en-MY"/>
        </w:rPr>
        <w:t>melimpah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dengan</w:t>
      </w:r>
      <w:proofErr w:type="spellEnd"/>
      <w:r>
        <w:rPr>
          <w:w w:val="90"/>
          <w:lang w:val="en-MY"/>
        </w:rPr>
        <w:t xml:space="preserve"> air </w:t>
      </w:r>
      <w:proofErr w:type="spellStart"/>
      <w:r>
        <w:rPr>
          <w:w w:val="90"/>
          <w:lang w:val="en-MY"/>
        </w:rPr>
        <w:t>hujan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Apakah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terjadi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kepada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kereta-kereta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perang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besi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apabila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tanah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mula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berlumpur</w:t>
      </w:r>
      <w:proofErr w:type="spellEnd"/>
      <w:r>
        <w:rPr>
          <w:w w:val="90"/>
          <w:lang w:val="en-MY"/>
        </w:rPr>
        <w:t xml:space="preserve"> dan </w:t>
      </w:r>
      <w:proofErr w:type="spellStart"/>
      <w:r>
        <w:rPr>
          <w:w w:val="90"/>
          <w:lang w:val="en-MY"/>
        </w:rPr>
        <w:t>menjadi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becak</w:t>
      </w:r>
      <w:proofErr w:type="spellEnd"/>
      <w:r>
        <w:rPr>
          <w:w w:val="90"/>
          <w:lang w:val="en-MY"/>
        </w:rPr>
        <w:t xml:space="preserve">?  </w:t>
      </w:r>
      <w:proofErr w:type="spellStart"/>
      <w:r>
        <w:rPr>
          <w:w w:val="90"/>
          <w:lang w:val="en-MY"/>
        </w:rPr>
        <w:t>Bayangkan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kegembiraan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bangsa</w:t>
      </w:r>
      <w:proofErr w:type="spellEnd"/>
      <w:r>
        <w:rPr>
          <w:w w:val="90"/>
          <w:lang w:val="en-MY"/>
        </w:rPr>
        <w:t xml:space="preserve"> Israel </w:t>
      </w:r>
      <w:proofErr w:type="spellStart"/>
      <w:r>
        <w:rPr>
          <w:w w:val="90"/>
          <w:lang w:val="en-MY"/>
        </w:rPr>
        <w:t>ketika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menyanyikan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lagu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kemenangan</w:t>
      </w:r>
      <w:proofErr w:type="spellEnd"/>
      <w:r>
        <w:rPr>
          <w:w w:val="90"/>
          <w:lang w:val="en-MY"/>
        </w:rPr>
        <w:t xml:space="preserve"> Tuhan: “</w:t>
      </w:r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Dari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langit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berperang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bintang-bintang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dari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peredarannya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mereka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memerangi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Sisera.</w:t>
      </w:r>
      <w:r>
        <w:rPr>
          <w:rFonts w:eastAsia="SimSun"/>
          <w:color w:val="000000"/>
          <w:sz w:val="22"/>
          <w:szCs w:val="22"/>
          <w:shd w:val="clear" w:color="auto" w:fill="FFFFFF"/>
          <w:lang w:val="en-MY"/>
        </w:rPr>
        <w:t xml:space="preserve">  </w:t>
      </w:r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Sungai Kison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menghanyutkan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musuh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, Kison,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sungai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yang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terkenal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dari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dahulu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kala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itu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>. --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Majulah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sekuat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tenaga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hai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z w:val="22"/>
          <w:szCs w:val="22"/>
          <w:shd w:val="clear" w:color="auto" w:fill="FFFFFF"/>
        </w:rPr>
        <w:t>jiwaku</w:t>
      </w:r>
      <w:proofErr w:type="spellEnd"/>
      <w:r>
        <w:rPr>
          <w:rFonts w:eastAsia="SimSun"/>
          <w:color w:val="000000"/>
          <w:sz w:val="22"/>
          <w:szCs w:val="22"/>
          <w:shd w:val="clear" w:color="auto" w:fill="FFFFFF"/>
        </w:rPr>
        <w:t>! --</w:t>
      </w:r>
      <w:r>
        <w:rPr>
          <w:rFonts w:eastAsia="SimSun"/>
          <w:color w:val="000000"/>
          <w:sz w:val="22"/>
          <w:szCs w:val="22"/>
          <w:shd w:val="clear" w:color="auto" w:fill="FFFFFF"/>
          <w:lang w:val="en-MY"/>
        </w:rPr>
        <w:t>”  (5:20 - 21)</w:t>
      </w:r>
    </w:p>
    <w:p w14:paraId="366C0DCB" w14:textId="77777777" w:rsidR="00C36146" w:rsidRDefault="00C36146">
      <w:pPr>
        <w:pStyle w:val="BodyText"/>
        <w:spacing w:before="9"/>
        <w:rPr>
          <w:sz w:val="23"/>
        </w:rPr>
      </w:pPr>
    </w:p>
    <w:p w14:paraId="6A59EABA" w14:textId="77777777" w:rsidR="00C36146" w:rsidRDefault="00000000">
      <w:pPr>
        <w:pStyle w:val="BodyText"/>
        <w:spacing w:line="242" w:lineRule="auto"/>
        <w:ind w:left="100" w:right="818"/>
        <w:jc w:val="both"/>
        <w:rPr>
          <w:rFonts w:eastAsia="SimSun"/>
          <w:color w:val="000000"/>
          <w:shd w:val="clear" w:color="auto" w:fill="FFFFFF"/>
          <w:lang w:val="en-MY"/>
        </w:rPr>
      </w:pP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Tuhan </w:t>
      </w:r>
      <w:proofErr w:type="spellStart"/>
      <w:r>
        <w:rPr>
          <w:w w:val="95"/>
          <w:lang w:val="en-MY"/>
        </w:rPr>
        <w:t>bekerja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melalui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agensi-agensi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manusia</w:t>
      </w:r>
      <w:proofErr w:type="spellEnd"/>
      <w:r>
        <w:rPr>
          <w:w w:val="95"/>
          <w:lang w:val="en-MY"/>
        </w:rPr>
        <w:t xml:space="preserve">, dan </w:t>
      </w:r>
      <w:proofErr w:type="spellStart"/>
      <w:r>
        <w:rPr>
          <w:w w:val="95"/>
          <w:lang w:val="en-MY"/>
        </w:rPr>
        <w:t>umat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melimpahi</w:t>
      </w:r>
      <w:proofErr w:type="spellEnd"/>
      <w:r>
        <w:rPr>
          <w:w w:val="95"/>
          <w:lang w:val="en-MY"/>
        </w:rPr>
        <w:t xml:space="preserve"> Yael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kata-kata </w:t>
      </w:r>
      <w:proofErr w:type="spellStart"/>
      <w:r>
        <w:rPr>
          <w:w w:val="95"/>
          <w:lang w:val="en-MY"/>
        </w:rPr>
        <w:t>pujian</w:t>
      </w:r>
      <w:proofErr w:type="spellEnd"/>
      <w:r>
        <w:rPr>
          <w:w w:val="95"/>
          <w:lang w:val="en-MY"/>
        </w:rPr>
        <w:t>, “</w:t>
      </w:r>
      <w:proofErr w:type="spellStart"/>
      <w:r>
        <w:rPr>
          <w:rFonts w:eastAsia="SimSun"/>
          <w:color w:val="000000"/>
          <w:shd w:val="clear" w:color="auto" w:fill="FFFFFF"/>
        </w:rPr>
        <w:t>Diberkatilah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Yael, </w:t>
      </w:r>
      <w:proofErr w:type="spellStart"/>
      <w:r>
        <w:rPr>
          <w:rFonts w:eastAsia="SimSun"/>
          <w:color w:val="000000"/>
          <w:shd w:val="clear" w:color="auto" w:fill="FFFFFF"/>
        </w:rPr>
        <w:t>isteri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Heber, orang Keni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melebihi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perempuan-perempuan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lain, </w:t>
      </w:r>
      <w:proofErr w:type="spellStart"/>
      <w:r>
        <w:rPr>
          <w:rFonts w:eastAsia="SimSun"/>
          <w:color w:val="000000"/>
          <w:shd w:val="clear" w:color="auto" w:fill="FFFFFF"/>
        </w:rPr>
        <w:t>diberkatilah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ia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melebihi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perempuan-perempuan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yang di </w:t>
      </w:r>
      <w:proofErr w:type="spellStart"/>
      <w:r>
        <w:rPr>
          <w:rFonts w:eastAsia="SimSun"/>
          <w:color w:val="000000"/>
          <w:shd w:val="clear" w:color="auto" w:fill="FFFFFF"/>
        </w:rPr>
        <w:t>dalam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kemah</w:t>
      </w:r>
      <w:proofErr w:type="spellEnd"/>
      <w:r>
        <w:rPr>
          <w:rFonts w:eastAsia="SimSun"/>
          <w:color w:val="000000"/>
          <w:shd w:val="clear" w:color="auto" w:fill="FFFFFF"/>
        </w:rPr>
        <w:t>.</w:t>
      </w:r>
      <w:r>
        <w:rPr>
          <w:rFonts w:eastAsia="SimSun"/>
          <w:color w:val="000000"/>
          <w:shd w:val="clear" w:color="auto" w:fill="FFFFFF"/>
          <w:lang w:val="en-MY"/>
        </w:rPr>
        <w:t xml:space="preserve">” (5:24). 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Dengan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penuh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keterujaan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mereka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menceritakan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kisahnya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menewaskan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pahlawan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pihak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musuh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. 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Perincian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sejarah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itu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dinyanyikan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dan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ditokok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tambah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>: “</w:t>
      </w:r>
      <w:r>
        <w:rPr>
          <w:rFonts w:eastAsia="SimSun"/>
          <w:color w:val="000000"/>
          <w:shd w:val="clear" w:color="auto" w:fill="FFFFFF"/>
        </w:rPr>
        <w:t xml:space="preserve">Air </w:t>
      </w:r>
      <w:proofErr w:type="spellStart"/>
      <w:r>
        <w:rPr>
          <w:rFonts w:eastAsia="SimSun"/>
          <w:color w:val="000000"/>
          <w:shd w:val="clear" w:color="auto" w:fill="FFFFFF"/>
        </w:rPr>
        <w:t>diminta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orang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tetapi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susu </w:t>
      </w:r>
      <w:proofErr w:type="spellStart"/>
      <w:r>
        <w:rPr>
          <w:rFonts w:eastAsia="SimSun"/>
          <w:color w:val="000000"/>
          <w:shd w:val="clear" w:color="auto" w:fill="FFFFFF"/>
        </w:rPr>
        <w:t>diberikannya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; </w:t>
      </w:r>
      <w:proofErr w:type="spellStart"/>
      <w:r>
        <w:rPr>
          <w:rFonts w:eastAsia="SimSun"/>
          <w:color w:val="000000"/>
          <w:shd w:val="clear" w:color="auto" w:fill="FFFFFF"/>
        </w:rPr>
        <w:t>dalam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cawan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yang </w:t>
      </w:r>
      <w:proofErr w:type="spellStart"/>
      <w:r>
        <w:rPr>
          <w:rFonts w:eastAsia="SimSun"/>
          <w:color w:val="000000"/>
          <w:shd w:val="clear" w:color="auto" w:fill="FFFFFF"/>
        </w:rPr>
        <w:t>indah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disuguhkannya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dadih</w:t>
      </w:r>
      <w:proofErr w:type="spellEnd"/>
      <w:r>
        <w:rPr>
          <w:rFonts w:eastAsia="SimSun"/>
          <w:color w:val="000000"/>
          <w:shd w:val="clear" w:color="auto" w:fill="FFFFFF"/>
        </w:rPr>
        <w:t>.</w:t>
      </w:r>
      <w:r>
        <w:rPr>
          <w:rFonts w:eastAsia="SimSun"/>
          <w:color w:val="000000"/>
          <w:shd w:val="clear" w:color="auto" w:fill="FFFFFF"/>
          <w:lang w:val="en-MY"/>
        </w:rPr>
        <w:t xml:space="preserve">” 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Tindakannya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dihuraikan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, dan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kita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memerhati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setiap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pergerakannya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ketika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>, “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ditukulnya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Sisera.”  Dan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dengarkan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semangat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mereka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yang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berkobar-kobar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ketika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mereka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menyanyikan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kejatuhan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Sisera:</w:t>
      </w:r>
    </w:p>
    <w:p w14:paraId="168ED470" w14:textId="77777777" w:rsidR="00C36146" w:rsidRDefault="00C36146">
      <w:pPr>
        <w:pStyle w:val="BodyText"/>
        <w:spacing w:line="242" w:lineRule="auto"/>
        <w:ind w:left="100" w:right="818"/>
        <w:jc w:val="both"/>
        <w:rPr>
          <w:rFonts w:eastAsia="SimSun"/>
          <w:color w:val="000000"/>
          <w:shd w:val="clear" w:color="auto" w:fill="FFFFFF"/>
          <w:lang w:val="en-MY"/>
        </w:rPr>
      </w:pPr>
    </w:p>
    <w:p w14:paraId="007891A0" w14:textId="77777777" w:rsidR="00C36146" w:rsidRDefault="00000000">
      <w:pPr>
        <w:pStyle w:val="BodyText"/>
        <w:spacing w:line="242" w:lineRule="auto"/>
        <w:ind w:left="100" w:right="818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  <w:lang w:val="en-MY"/>
        </w:rPr>
        <w:tab/>
      </w:r>
      <w:r>
        <w:rPr>
          <w:rFonts w:eastAsia="SimSun"/>
          <w:color w:val="000000"/>
          <w:shd w:val="clear" w:color="auto" w:fill="FFFFFF"/>
          <w:lang w:val="en-MY"/>
        </w:rPr>
        <w:tab/>
      </w:r>
      <w:r>
        <w:rPr>
          <w:rFonts w:eastAsia="SimSun"/>
          <w:color w:val="000000"/>
          <w:shd w:val="clear" w:color="auto" w:fill="FFFFFF"/>
          <w:lang w:val="en-MY"/>
        </w:rPr>
        <w:tab/>
      </w:r>
      <w:r>
        <w:rPr>
          <w:rFonts w:eastAsia="SimSun"/>
          <w:color w:val="000000"/>
          <w:shd w:val="clear" w:color="auto" w:fill="FFFFFF"/>
        </w:rPr>
        <w:t xml:space="preserve">Dekat </w:t>
      </w:r>
      <w:proofErr w:type="spellStart"/>
      <w:r>
        <w:rPr>
          <w:rFonts w:eastAsia="SimSun"/>
          <w:color w:val="000000"/>
          <w:shd w:val="clear" w:color="auto" w:fill="FFFFFF"/>
        </w:rPr>
        <w:t>kakinya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orang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rebah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</w:p>
    <w:p w14:paraId="2C775ECC" w14:textId="77777777" w:rsidR="00C36146" w:rsidRDefault="00000000">
      <w:pPr>
        <w:pStyle w:val="BodyText"/>
        <w:spacing w:line="242" w:lineRule="auto"/>
        <w:ind w:left="100" w:right="818" w:firstLine="2876"/>
        <w:jc w:val="both"/>
        <w:rPr>
          <w:rFonts w:eastAsia="SimSun"/>
          <w:color w:val="000000"/>
          <w:shd w:val="clear" w:color="auto" w:fill="FFFFFF"/>
        </w:rPr>
      </w:pPr>
      <w:proofErr w:type="spellStart"/>
      <w:r>
        <w:rPr>
          <w:rFonts w:eastAsia="SimSun"/>
          <w:color w:val="000000"/>
          <w:shd w:val="clear" w:color="auto" w:fill="FFFFFF"/>
        </w:rPr>
        <w:t>tewas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tergeletak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</w:p>
    <w:p w14:paraId="7A7C905F" w14:textId="77777777" w:rsidR="00C36146" w:rsidRDefault="00000000">
      <w:pPr>
        <w:pStyle w:val="BodyText"/>
        <w:spacing w:line="242" w:lineRule="auto"/>
        <w:ind w:right="818" w:firstLineChars="1000" w:firstLine="2400"/>
        <w:jc w:val="both"/>
        <w:rPr>
          <w:rFonts w:eastAsia="SimSun"/>
          <w:color w:val="000000"/>
          <w:shd w:val="clear" w:color="auto" w:fill="FFFFFF"/>
        </w:rPr>
      </w:pPr>
      <w:proofErr w:type="spellStart"/>
      <w:r>
        <w:rPr>
          <w:rFonts w:eastAsia="SimSun"/>
          <w:color w:val="000000"/>
          <w:shd w:val="clear" w:color="auto" w:fill="FFFFFF"/>
        </w:rPr>
        <w:t>dekat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kakinya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orang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rebah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</w:p>
    <w:p w14:paraId="17BB972B" w14:textId="77777777" w:rsidR="00C36146" w:rsidRDefault="00000000">
      <w:pPr>
        <w:pStyle w:val="BodyText"/>
        <w:spacing w:line="242" w:lineRule="auto"/>
        <w:ind w:right="818" w:firstLineChars="1378" w:firstLine="3307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dan </w:t>
      </w:r>
      <w:proofErr w:type="spellStart"/>
      <w:r>
        <w:rPr>
          <w:rFonts w:eastAsia="SimSun"/>
          <w:color w:val="000000"/>
          <w:shd w:val="clear" w:color="auto" w:fill="FFFFFF"/>
        </w:rPr>
        <w:t>tewas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di </w:t>
      </w:r>
      <w:proofErr w:type="spellStart"/>
      <w:r>
        <w:rPr>
          <w:rFonts w:eastAsia="SimSun"/>
          <w:color w:val="000000"/>
          <w:shd w:val="clear" w:color="auto" w:fill="FFFFFF"/>
        </w:rPr>
        <w:t>tempat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ia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rebah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</w:p>
    <w:p w14:paraId="12A3183A" w14:textId="77777777" w:rsidR="00C36146" w:rsidRDefault="00000000">
      <w:pPr>
        <w:pStyle w:val="BodyText"/>
        <w:spacing w:line="242" w:lineRule="auto"/>
        <w:ind w:right="818" w:firstLineChars="1000" w:firstLine="240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di </w:t>
      </w:r>
      <w:proofErr w:type="spellStart"/>
      <w:r>
        <w:rPr>
          <w:rFonts w:eastAsia="SimSun"/>
          <w:color w:val="000000"/>
          <w:shd w:val="clear" w:color="auto" w:fill="FFFFFF"/>
        </w:rPr>
        <w:t>sanalah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orang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tewas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</w:p>
    <w:p w14:paraId="15E5271D" w14:textId="77777777" w:rsidR="00C36146" w:rsidRDefault="00000000">
      <w:pPr>
        <w:pStyle w:val="BodyText"/>
        <w:spacing w:line="242" w:lineRule="auto"/>
        <w:ind w:right="818" w:firstLineChars="1350" w:firstLine="3240"/>
        <w:jc w:val="both"/>
        <w:rPr>
          <w:rFonts w:eastAsia="SimSun"/>
          <w:color w:val="000000"/>
          <w:shd w:val="clear" w:color="auto" w:fill="FFFFFF"/>
        </w:rPr>
      </w:pPr>
      <w:proofErr w:type="spellStart"/>
      <w:r>
        <w:rPr>
          <w:rFonts w:eastAsia="SimSun"/>
          <w:color w:val="000000"/>
          <w:shd w:val="clear" w:color="auto" w:fill="FFFFFF"/>
        </w:rPr>
        <w:t>digagahi</w:t>
      </w:r>
      <w:proofErr w:type="spellEnd"/>
      <w:r>
        <w:rPr>
          <w:rFonts w:eastAsia="SimSun"/>
          <w:color w:val="000000"/>
          <w:shd w:val="clear" w:color="auto" w:fill="FFFFFF"/>
        </w:rPr>
        <w:t>.</w:t>
      </w:r>
    </w:p>
    <w:p w14:paraId="131A464D" w14:textId="77777777" w:rsidR="00C36146" w:rsidRDefault="00000000">
      <w:pPr>
        <w:pStyle w:val="BodyText"/>
        <w:spacing w:line="242" w:lineRule="auto"/>
        <w:ind w:right="818" w:firstLineChars="1350" w:firstLine="3240"/>
        <w:jc w:val="both"/>
        <w:rPr>
          <w:rFonts w:eastAsia="SimSun"/>
          <w:color w:val="000000"/>
          <w:shd w:val="clear" w:color="auto" w:fill="FFFFFF"/>
          <w:lang w:val="en-MY"/>
        </w:rPr>
      </w:pPr>
      <w:r>
        <w:rPr>
          <w:rFonts w:eastAsia="SimSun"/>
          <w:color w:val="000000"/>
          <w:shd w:val="clear" w:color="auto" w:fill="FFFFFF"/>
          <w:lang w:val="en-MY"/>
        </w:rPr>
        <w:t xml:space="preserve">          (5:27)</w:t>
      </w:r>
    </w:p>
    <w:p w14:paraId="7207A560" w14:textId="77777777" w:rsidR="00C36146" w:rsidRDefault="00000000">
      <w:pPr>
        <w:pStyle w:val="BodyText"/>
        <w:spacing w:line="242" w:lineRule="auto"/>
        <w:ind w:left="100" w:right="818"/>
        <w:jc w:val="both"/>
      </w:pPr>
      <w:r>
        <w:rPr>
          <w:spacing w:val="1"/>
          <w:w w:val="95"/>
        </w:rPr>
        <w:t xml:space="preserve"> </w:t>
      </w:r>
    </w:p>
    <w:p w14:paraId="2A6056ED" w14:textId="77777777" w:rsidR="00C36146" w:rsidRDefault="00000000">
      <w:pPr>
        <w:pStyle w:val="Heading2"/>
        <w:spacing w:line="274" w:lineRule="exact"/>
        <w:ind w:left="0"/>
      </w:pPr>
      <w:proofErr w:type="spellStart"/>
      <w:r>
        <w:rPr>
          <w:lang w:val="en-MY"/>
        </w:rPr>
        <w:t>Penerapan</w:t>
      </w:r>
      <w:proofErr w:type="spellEnd"/>
      <w:r>
        <w:rPr>
          <w:lang w:val="en-MY"/>
        </w:rPr>
        <w:t xml:space="preserve"> Hidup…. (</w:t>
      </w:r>
      <w:proofErr w:type="spellStart"/>
      <w:r>
        <w:rPr>
          <w:lang w:val="en-MY"/>
        </w:rPr>
        <w:t>Lihat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Edaran</w:t>
      </w:r>
      <w:proofErr w:type="spellEnd"/>
      <w:r>
        <w:rPr>
          <w:lang w:val="en-MY"/>
        </w:rPr>
        <w:t>)</w:t>
      </w:r>
    </w:p>
    <w:p w14:paraId="4CF39019" w14:textId="77777777" w:rsidR="00C36146" w:rsidRDefault="00C36146">
      <w:pPr>
        <w:pStyle w:val="BodyText"/>
        <w:rPr>
          <w:rFonts w:ascii="Arial"/>
          <w:b/>
          <w:sz w:val="26"/>
        </w:rPr>
      </w:pPr>
    </w:p>
    <w:p w14:paraId="36EBEC4B" w14:textId="77777777" w:rsidR="00C36146" w:rsidRDefault="00C36146">
      <w:pPr>
        <w:pStyle w:val="BodyText"/>
        <w:spacing w:before="2"/>
        <w:rPr>
          <w:rFonts w:ascii="Arial"/>
          <w:b/>
          <w:sz w:val="22"/>
        </w:rPr>
      </w:pPr>
    </w:p>
    <w:p w14:paraId="13D4D197" w14:textId="77777777" w:rsidR="00C36146" w:rsidRDefault="00000000">
      <w:pPr>
        <w:ind w:left="10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lang w:val="en-MY"/>
        </w:rPr>
        <w:t xml:space="preserve">IBU SISERA </w:t>
      </w:r>
      <w:r>
        <w:rPr>
          <w:rFonts w:ascii="Arial" w:hAnsi="Arial"/>
          <w:bCs/>
          <w:sz w:val="24"/>
          <w:lang w:val="en-MY"/>
        </w:rPr>
        <w:t>(Hakim-hakim 5:28 - 30)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(OH-5)</w:t>
      </w:r>
    </w:p>
    <w:p w14:paraId="66794740" w14:textId="77777777" w:rsidR="00C36146" w:rsidRDefault="00C36146">
      <w:pPr>
        <w:pStyle w:val="BodyText"/>
        <w:spacing w:before="10"/>
        <w:rPr>
          <w:rFonts w:ascii="Arial"/>
          <w:b/>
          <w:sz w:val="23"/>
        </w:rPr>
      </w:pPr>
    </w:p>
    <w:p w14:paraId="55AF4155" w14:textId="77777777" w:rsidR="00C36146" w:rsidRDefault="00000000">
      <w:pPr>
        <w:pStyle w:val="BodyText"/>
        <w:spacing w:line="242" w:lineRule="auto"/>
        <w:ind w:left="100" w:right="1023"/>
        <w:jc w:val="both"/>
        <w:rPr>
          <w:lang w:val="en-MY"/>
        </w:rPr>
      </w:pPr>
      <w:proofErr w:type="spellStart"/>
      <w:r>
        <w:rPr>
          <w:lang w:val="en-MY"/>
        </w:rPr>
        <w:t>Seorang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lagi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wanita</w:t>
      </w:r>
      <w:proofErr w:type="spellEnd"/>
      <w:r>
        <w:rPr>
          <w:lang w:val="en-MY"/>
        </w:rPr>
        <w:t xml:space="preserve">  </w:t>
      </w:r>
      <w:proofErr w:type="spellStart"/>
      <w:r>
        <w:rPr>
          <w:lang w:val="en-MY"/>
        </w:rPr>
        <w:t>membuat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kemunculan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dalam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lagu</w:t>
      </w:r>
      <w:proofErr w:type="spellEnd"/>
      <w:r>
        <w:rPr>
          <w:lang w:val="en-MY"/>
        </w:rPr>
        <w:t xml:space="preserve"> Debora.  Motif yang </w:t>
      </w:r>
      <w:proofErr w:type="spellStart"/>
      <w:r>
        <w:rPr>
          <w:lang w:val="en-MY"/>
        </w:rPr>
        <w:t>kerap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ada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dalam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seni</w:t>
      </w:r>
      <w:proofErr w:type="spellEnd"/>
      <w:r>
        <w:rPr>
          <w:lang w:val="en-MY"/>
        </w:rPr>
        <w:t xml:space="preserve"> Timur </w:t>
      </w:r>
      <w:proofErr w:type="spellStart"/>
      <w:r>
        <w:rPr>
          <w:lang w:val="en-MY"/>
        </w:rPr>
        <w:t>kuno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ialah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gambar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wanita</w:t>
      </w:r>
      <w:proofErr w:type="spellEnd"/>
      <w:r>
        <w:rPr>
          <w:lang w:val="en-MY"/>
        </w:rPr>
        <w:t xml:space="preserve"> yang </w:t>
      </w:r>
      <w:proofErr w:type="spellStart"/>
      <w:r>
        <w:rPr>
          <w:lang w:val="en-MY"/>
        </w:rPr>
        <w:t>memandang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ke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luar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tingkap</w:t>
      </w:r>
      <w:proofErr w:type="spellEnd"/>
      <w:r>
        <w:rPr>
          <w:lang w:val="en-MY"/>
        </w:rPr>
        <w:t xml:space="preserve">.  Saya </w:t>
      </w:r>
      <w:proofErr w:type="spellStart"/>
      <w:r>
        <w:rPr>
          <w:lang w:val="en-MY"/>
        </w:rPr>
        <w:t>tertanya-tanya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jika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penyanyi-penyanyi</w:t>
      </w:r>
      <w:proofErr w:type="spellEnd"/>
      <w:r>
        <w:rPr>
          <w:lang w:val="en-MY"/>
        </w:rPr>
        <w:t xml:space="preserve"> Israel </w:t>
      </w:r>
      <w:proofErr w:type="spellStart"/>
      <w:r>
        <w:rPr>
          <w:lang w:val="en-MY"/>
        </w:rPr>
        <w:t>sedang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memikirkan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tentang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wanita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ini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apabila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mereka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menyanyikan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lagu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mengenai</w:t>
      </w:r>
      <w:proofErr w:type="spellEnd"/>
      <w:r>
        <w:rPr>
          <w:lang w:val="en-MY"/>
        </w:rPr>
        <w:t xml:space="preserve"> </w:t>
      </w:r>
      <w:proofErr w:type="spellStart"/>
      <w:r>
        <w:rPr>
          <w:lang w:val="en-MY"/>
        </w:rPr>
        <w:t>ibu</w:t>
      </w:r>
      <w:proofErr w:type="spellEnd"/>
      <w:r>
        <w:rPr>
          <w:lang w:val="en-MY"/>
        </w:rPr>
        <w:t xml:space="preserve"> Sisera.  </w:t>
      </w:r>
    </w:p>
    <w:p w14:paraId="3F6A46FA" w14:textId="77777777" w:rsidR="00C36146" w:rsidRDefault="00C36146">
      <w:pPr>
        <w:pStyle w:val="BodyText"/>
        <w:spacing w:line="242" w:lineRule="auto"/>
        <w:ind w:left="100" w:right="1023"/>
        <w:jc w:val="both"/>
        <w:rPr>
          <w:lang w:val="en-MY"/>
        </w:rPr>
      </w:pPr>
    </w:p>
    <w:p w14:paraId="6B31AA47" w14:textId="77777777" w:rsidR="00C36146" w:rsidRDefault="00C36146">
      <w:pPr>
        <w:pStyle w:val="BodyText"/>
        <w:spacing w:before="3"/>
      </w:pPr>
    </w:p>
    <w:p w14:paraId="6B5E4E3E" w14:textId="77777777" w:rsidR="00C36146" w:rsidRDefault="00000000">
      <w:pPr>
        <w:pStyle w:val="BodyText"/>
        <w:ind w:left="2260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Dari </w:t>
      </w:r>
      <w:proofErr w:type="spellStart"/>
      <w:r>
        <w:rPr>
          <w:rFonts w:eastAsia="SimSun"/>
          <w:color w:val="000000"/>
          <w:shd w:val="clear" w:color="auto" w:fill="FFFFFF"/>
        </w:rPr>
        <w:t>jendela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</w:p>
    <w:p w14:paraId="1BEC8275" w14:textId="77777777" w:rsidR="00C36146" w:rsidRDefault="00000000">
      <w:pPr>
        <w:pStyle w:val="BodyText"/>
        <w:ind w:left="2260"/>
        <w:rPr>
          <w:rFonts w:eastAsia="SimSun"/>
          <w:color w:val="000000"/>
          <w:shd w:val="clear" w:color="auto" w:fill="FFFFFF"/>
          <w:lang w:val="en-MY"/>
        </w:rPr>
      </w:pPr>
      <w:proofErr w:type="spellStart"/>
      <w:r>
        <w:rPr>
          <w:rFonts w:eastAsia="SimSun"/>
          <w:color w:val="000000"/>
          <w:shd w:val="clear" w:color="auto" w:fill="FFFFFF"/>
        </w:rPr>
        <w:t>ibu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Sisera </w:t>
      </w:r>
      <w:proofErr w:type="spellStart"/>
      <w:r>
        <w:rPr>
          <w:rFonts w:eastAsia="SimSun"/>
          <w:color w:val="000000"/>
          <w:shd w:val="clear" w:color="auto" w:fill="FFFFFF"/>
        </w:rPr>
        <w:t>menjengu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>k</w:t>
      </w:r>
    </w:p>
    <w:p w14:paraId="5B558590" w14:textId="77777777" w:rsidR="00C36146" w:rsidRDefault="00000000">
      <w:pPr>
        <w:pStyle w:val="BodyText"/>
        <w:ind w:left="2260"/>
        <w:rPr>
          <w:rFonts w:eastAsia="SimSun"/>
          <w:color w:val="000000"/>
          <w:shd w:val="clear" w:color="auto" w:fill="FFFFFF"/>
          <w:lang w:val="en-MY"/>
        </w:rPr>
      </w:pPr>
      <w:r>
        <w:rPr>
          <w:rFonts w:eastAsia="SimSun"/>
          <w:color w:val="000000"/>
          <w:shd w:val="clear" w:color="auto" w:fill="FFFFFF"/>
          <w:lang w:val="en-MY"/>
        </w:rPr>
        <w:t xml:space="preserve">                     (5:28)</w:t>
      </w:r>
    </w:p>
    <w:p w14:paraId="7AF1D4F4" w14:textId="77777777" w:rsidR="00C36146" w:rsidRDefault="00C36146">
      <w:pPr>
        <w:pStyle w:val="BodyText"/>
        <w:rPr>
          <w:rFonts w:eastAsia="SimSun"/>
          <w:color w:val="000000"/>
          <w:shd w:val="clear" w:color="auto" w:fill="FFFFFF"/>
          <w:lang w:val="en-MY"/>
        </w:rPr>
      </w:pPr>
    </w:p>
    <w:p w14:paraId="2A838735" w14:textId="77777777" w:rsidR="00C36146" w:rsidRDefault="00C36146">
      <w:pPr>
        <w:pStyle w:val="BodyText"/>
        <w:rPr>
          <w:rFonts w:eastAsia="SimSun"/>
          <w:color w:val="000000"/>
          <w:shd w:val="clear" w:color="auto" w:fill="FFFFFF"/>
          <w:lang w:val="en-MY"/>
        </w:rPr>
      </w:pPr>
    </w:p>
    <w:p w14:paraId="12E6CBC2" w14:textId="77777777" w:rsidR="00C36146" w:rsidRDefault="00C36146">
      <w:pPr>
        <w:pStyle w:val="BodyText"/>
        <w:rPr>
          <w:rFonts w:eastAsia="SimSun"/>
          <w:color w:val="000000"/>
          <w:shd w:val="clear" w:color="auto" w:fill="FFFFFF"/>
          <w:lang w:val="en-MY"/>
        </w:rPr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3B237A3D" w14:textId="77777777" w:rsidR="00C36146" w:rsidRDefault="00C36146">
      <w:pPr>
        <w:pStyle w:val="BodyText"/>
        <w:spacing w:before="2"/>
      </w:pPr>
    </w:p>
    <w:p w14:paraId="5B1548CE" w14:textId="77777777" w:rsidR="00C36146" w:rsidRDefault="00000000">
      <w:pPr>
        <w:pStyle w:val="BodyText"/>
        <w:spacing w:line="242" w:lineRule="auto"/>
        <w:ind w:left="100" w:right="851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Kita </w:t>
      </w:r>
      <w:proofErr w:type="spellStart"/>
      <w:r>
        <w:rPr>
          <w:w w:val="95"/>
          <w:lang w:val="en-MY"/>
        </w:rPr>
        <w:t>mungkin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berasa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simpati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terhadap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menantikan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kepulangan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medan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pertempuran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perbezaan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kerakyatan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politik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bersifat</w:t>
      </w:r>
      <w:proofErr w:type="spellEnd"/>
      <w:r>
        <w:rPr>
          <w:w w:val="95"/>
          <w:lang w:val="en-MY"/>
        </w:rPr>
        <w:t xml:space="preserve"> universal dan </w:t>
      </w:r>
      <w:proofErr w:type="spellStart"/>
      <w:r>
        <w:rPr>
          <w:w w:val="95"/>
          <w:lang w:val="en-MY"/>
        </w:rPr>
        <w:t>ibu-ibu</w:t>
      </w:r>
      <w:proofErr w:type="spellEnd"/>
      <w:r>
        <w:rPr>
          <w:w w:val="95"/>
          <w:lang w:val="en-MY"/>
        </w:rPr>
        <w:t xml:space="preserve"> di mana </w:t>
      </w:r>
      <w:proofErr w:type="spellStart"/>
      <w:r>
        <w:rPr>
          <w:w w:val="95"/>
          <w:lang w:val="en-MY"/>
        </w:rPr>
        <w:t>sekali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mengasihi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.  Dan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lain yang </w:t>
      </w:r>
      <w:proofErr w:type="spellStart"/>
      <w:r>
        <w:rPr>
          <w:w w:val="95"/>
          <w:lang w:val="en-MY"/>
        </w:rPr>
        <w:t>menantikan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kepulangan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anaknya</w:t>
      </w:r>
      <w:proofErr w:type="spellEnd"/>
      <w:r>
        <w:rPr>
          <w:w w:val="95"/>
          <w:lang w:val="en-MY"/>
        </w:rPr>
        <w:t xml:space="preserve">  yang </w:t>
      </w:r>
      <w:proofErr w:type="spellStart"/>
      <w:r>
        <w:rPr>
          <w:w w:val="95"/>
          <w:lang w:val="en-MY"/>
        </w:rPr>
        <w:t>sudah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lewat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kebiasaan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tertanya</w:t>
      </w:r>
      <w:proofErr w:type="spellEnd"/>
      <w:r>
        <w:rPr>
          <w:w w:val="95"/>
          <w:lang w:val="en-MY"/>
        </w:rPr>
        <w:t>, “</w:t>
      </w:r>
      <w:r>
        <w:rPr>
          <w:rFonts w:eastAsia="SimSun"/>
          <w:color w:val="000000"/>
          <w:shd w:val="clear" w:color="auto" w:fill="FFFFFF"/>
        </w:rPr>
        <w:t>"</w:t>
      </w:r>
      <w:proofErr w:type="spellStart"/>
      <w:r>
        <w:rPr>
          <w:rFonts w:eastAsia="SimSun"/>
          <w:color w:val="000000"/>
          <w:shd w:val="clear" w:color="auto" w:fill="FFFFFF"/>
        </w:rPr>
        <w:t>Mengapa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keretanya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tak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kunjung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datang</w:t>
      </w:r>
      <w:proofErr w:type="spellEnd"/>
      <w:r>
        <w:rPr>
          <w:rFonts w:eastAsia="SimSun"/>
          <w:color w:val="000000"/>
          <w:shd w:val="clear" w:color="auto" w:fill="FFFFFF"/>
        </w:rPr>
        <w:t xml:space="preserve">? </w:t>
      </w:r>
      <w:proofErr w:type="spellStart"/>
      <w:r>
        <w:rPr>
          <w:rFonts w:eastAsia="SimSun"/>
          <w:color w:val="000000"/>
          <w:shd w:val="clear" w:color="auto" w:fill="FFFFFF"/>
        </w:rPr>
        <w:t>Mengapa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kereta-keretanya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belum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kedengaran</w:t>
      </w:r>
      <w:proofErr w:type="spellEnd"/>
      <w:r>
        <w:rPr>
          <w:rFonts w:eastAsia="SimSun"/>
          <w:color w:val="000000"/>
          <w:shd w:val="clear" w:color="auto" w:fill="FFFFFF"/>
        </w:rPr>
        <w:t>?"</w:t>
      </w:r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Siapa-siapa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bersimpati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apakah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difikirkan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berbangsa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mendengar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sedang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difikirkan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Sisera?  Dayang-</w:t>
      </w:r>
      <w:proofErr w:type="spellStart"/>
      <w:r>
        <w:rPr>
          <w:w w:val="95"/>
          <w:lang w:val="en-MY"/>
        </w:rPr>
        <w:t>dayangnya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bijaksana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menjawab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soalannya</w:t>
      </w:r>
      <w:proofErr w:type="spellEnd"/>
      <w:r>
        <w:rPr>
          <w:w w:val="95"/>
          <w:lang w:val="en-MY"/>
        </w:rPr>
        <w:t xml:space="preserve">: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mengesahkan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fikirkan</w:t>
      </w:r>
      <w:proofErr w:type="spellEnd"/>
      <w:r>
        <w:rPr>
          <w:w w:val="95"/>
          <w:lang w:val="en-MY"/>
        </w:rPr>
        <w:t xml:space="preserve">:  Sisera </w:t>
      </w:r>
      <w:proofErr w:type="spellStart"/>
      <w:r>
        <w:rPr>
          <w:w w:val="95"/>
          <w:lang w:val="en-MY"/>
        </w:rPr>
        <w:t>sibuk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Apakah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kesibukannya</w:t>
      </w:r>
      <w:proofErr w:type="spellEnd"/>
      <w:r>
        <w:rPr>
          <w:w w:val="95"/>
          <w:lang w:val="en-MY"/>
        </w:rPr>
        <w:t xml:space="preserve">?  Dia </w:t>
      </w:r>
      <w:proofErr w:type="spellStart"/>
      <w:r>
        <w:rPr>
          <w:w w:val="95"/>
          <w:lang w:val="en-MY"/>
        </w:rPr>
        <w:t>mengagih-agihkan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hasil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jarahan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Bahkan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mengambil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beberapa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barang-barang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indah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untuknya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Sisera), </w:t>
      </w:r>
      <w:proofErr w:type="spellStart"/>
      <w:r>
        <w:rPr>
          <w:w w:val="95"/>
          <w:lang w:val="en-MY"/>
        </w:rPr>
        <w:t>kain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tenun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ditenun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teliti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wanita-wanita</w:t>
      </w:r>
      <w:proofErr w:type="spellEnd"/>
      <w:r>
        <w:rPr>
          <w:w w:val="95"/>
          <w:lang w:val="en-MY"/>
        </w:rPr>
        <w:t xml:space="preserve"> Israel, </w:t>
      </w:r>
      <w:proofErr w:type="spellStart"/>
      <w:r>
        <w:rPr>
          <w:w w:val="95"/>
          <w:lang w:val="en-MY"/>
        </w:rPr>
        <w:t>sesuatu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cantik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untuknya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Sisera)  </w:t>
      </w:r>
    </w:p>
    <w:p w14:paraId="5A96EE16" w14:textId="77777777" w:rsidR="00C36146" w:rsidRDefault="00C36146">
      <w:pPr>
        <w:pStyle w:val="BodyText"/>
      </w:pPr>
    </w:p>
    <w:p w14:paraId="6B38A75E" w14:textId="77777777" w:rsidR="00C36146" w:rsidRDefault="00000000">
      <w:pPr>
        <w:pStyle w:val="BodyText"/>
        <w:spacing w:before="1" w:line="242" w:lineRule="auto"/>
        <w:ind w:left="100" w:right="879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setakat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yang 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fikirkan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agih-agihkan</w:t>
      </w:r>
      <w:proofErr w:type="spellEnd"/>
      <w:r>
        <w:rPr>
          <w:w w:val="95"/>
          <w:lang w:val="en-MY"/>
        </w:rPr>
        <w:t>?  Wanita-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.  “gadis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dua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setiap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.”  Dia </w:t>
      </w:r>
      <w:proofErr w:type="spellStart"/>
      <w:r>
        <w:rPr>
          <w:w w:val="95"/>
          <w:lang w:val="en-MY"/>
        </w:rPr>
        <w:t>arif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istiadat</w:t>
      </w:r>
      <w:proofErr w:type="spellEnd"/>
      <w:r>
        <w:rPr>
          <w:w w:val="95"/>
          <w:lang w:val="en-MY"/>
        </w:rPr>
        <w:t xml:space="preserve"> pada zaman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Undang-undang</w:t>
      </w:r>
      <w:proofErr w:type="spellEnd"/>
      <w:r>
        <w:rPr>
          <w:w w:val="95"/>
          <w:lang w:val="en-MY"/>
        </w:rPr>
        <w:t xml:space="preserve"> Musa </w:t>
      </w:r>
      <w:proofErr w:type="spellStart"/>
      <w:r>
        <w:rPr>
          <w:w w:val="95"/>
          <w:lang w:val="en-MY"/>
        </w:rPr>
        <w:t>cuba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membasmi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menetapkan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pihak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dilayan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hormat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Ulangan</w:t>
      </w:r>
      <w:proofErr w:type="spellEnd"/>
      <w:r>
        <w:rPr>
          <w:w w:val="95"/>
          <w:lang w:val="en-MY"/>
        </w:rPr>
        <w:t xml:space="preserve"> 21:10 - 14), </w:t>
      </w:r>
      <w:proofErr w:type="spellStart"/>
      <w:r>
        <w:rPr>
          <w:w w:val="95"/>
          <w:lang w:val="en-MY"/>
        </w:rPr>
        <w:t>namun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Sisera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mengetahui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undang-undang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sedemikian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bahkan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menaruh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simpati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semulajadi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terhadap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yang lain.  Dia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kejutan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besar</w:t>
      </w:r>
      <w:proofErr w:type="spellEnd"/>
      <w:r>
        <w:rPr>
          <w:w w:val="95"/>
          <w:lang w:val="en-MY"/>
        </w:rPr>
        <w:t>.  Dayang-</w:t>
      </w:r>
      <w:proofErr w:type="spellStart"/>
      <w:r>
        <w:rPr>
          <w:w w:val="95"/>
          <w:lang w:val="en-MY"/>
        </w:rPr>
        <w:t>dayangnya</w:t>
      </w:r>
      <w:proofErr w:type="spellEnd"/>
      <w:r>
        <w:rPr>
          <w:w w:val="95"/>
          <w:lang w:val="en-MY"/>
        </w:rPr>
        <w:t xml:space="preserve"> orang Kanaan yang </w:t>
      </w:r>
      <w:proofErr w:type="spellStart"/>
      <w:r>
        <w:rPr>
          <w:w w:val="95"/>
          <w:lang w:val="en-MY"/>
        </w:rPr>
        <w:t>bijaksana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ternyata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silap</w:t>
      </w:r>
      <w:proofErr w:type="spellEnd"/>
      <w:r>
        <w:rPr>
          <w:w w:val="95"/>
          <w:lang w:val="en-MY"/>
        </w:rPr>
        <w:t>.  Wanita-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terbaring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lemah</w:t>
      </w:r>
      <w:proofErr w:type="spellEnd"/>
      <w:r>
        <w:rPr>
          <w:w w:val="95"/>
          <w:lang w:val="en-MY"/>
        </w:rPr>
        <w:t xml:space="preserve"> di kaki Sisera.  </w:t>
      </w:r>
      <w:proofErr w:type="spellStart"/>
      <w:r>
        <w:rPr>
          <w:w w:val="95"/>
          <w:lang w:val="en-MY"/>
        </w:rPr>
        <w:t>Sesungguhnya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! Sisera </w:t>
      </w:r>
      <w:proofErr w:type="spellStart"/>
      <w:r>
        <w:rPr>
          <w:w w:val="95"/>
          <w:lang w:val="en-MY"/>
        </w:rPr>
        <w:t>terbaring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bernyawa</w:t>
      </w:r>
      <w:proofErr w:type="spellEnd"/>
      <w:r>
        <w:rPr>
          <w:w w:val="95"/>
          <w:lang w:val="en-MY"/>
        </w:rPr>
        <w:t xml:space="preserve"> di kaki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.  Dan </w:t>
      </w:r>
      <w:proofErr w:type="spellStart"/>
      <w:r>
        <w:rPr>
          <w:w w:val="95"/>
          <w:lang w:val="en-MY"/>
        </w:rPr>
        <w:t>sekali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wirawati</w:t>
      </w:r>
      <w:proofErr w:type="spellEnd"/>
      <w:r>
        <w:rPr>
          <w:w w:val="95"/>
          <w:lang w:val="en-MY"/>
        </w:rPr>
        <w:t xml:space="preserve"> pada </w:t>
      </w:r>
      <w:proofErr w:type="spellStart"/>
      <w:r>
        <w:rPr>
          <w:w w:val="95"/>
          <w:lang w:val="en-MY"/>
        </w:rPr>
        <w:t>ketika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pujian</w:t>
      </w:r>
      <w:proofErr w:type="spellEnd"/>
      <w:r>
        <w:rPr>
          <w:w w:val="95"/>
          <w:lang w:val="en-MY"/>
        </w:rPr>
        <w:t xml:space="preserve">.  Tuhan </w:t>
      </w:r>
      <w:proofErr w:type="spellStart"/>
      <w:r>
        <w:rPr>
          <w:w w:val="95"/>
          <w:lang w:val="en-MY"/>
        </w:rPr>
        <w:t>dimuliakan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Kemenangan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milikNya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alatnya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bernama</w:t>
      </w:r>
      <w:proofErr w:type="spellEnd"/>
      <w:r>
        <w:rPr>
          <w:w w:val="95"/>
          <w:lang w:val="en-MY"/>
        </w:rPr>
        <w:t xml:space="preserve"> Yael.  </w:t>
      </w:r>
    </w:p>
    <w:p w14:paraId="7779B822" w14:textId="77777777" w:rsidR="00C36146" w:rsidRDefault="00C36146">
      <w:pPr>
        <w:pStyle w:val="BodyText"/>
        <w:spacing w:before="2"/>
        <w:rPr>
          <w:sz w:val="22"/>
        </w:rPr>
      </w:pPr>
    </w:p>
    <w:p w14:paraId="1399DB47" w14:textId="77777777" w:rsidR="00C36146" w:rsidRDefault="00000000">
      <w:pPr>
        <w:pStyle w:val="Heading2"/>
      </w:pPr>
      <w:proofErr w:type="spellStart"/>
      <w:r>
        <w:rPr>
          <w:lang w:val="en-MY"/>
        </w:rPr>
        <w:t>Penerapan</w:t>
      </w:r>
      <w:proofErr w:type="spellEnd"/>
      <w:r>
        <w:rPr>
          <w:lang w:val="en-MY"/>
        </w:rPr>
        <w:t xml:space="preserve"> Hidup..</w:t>
      </w:r>
      <w:r>
        <w:t>(</w:t>
      </w:r>
      <w:proofErr w:type="spellStart"/>
      <w:r>
        <w:rPr>
          <w:lang w:val="en-MY"/>
        </w:rPr>
        <w:t>Lihat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  <w:lang w:val="en-MY"/>
        </w:rPr>
        <w:t>Edaran</w:t>
      </w:r>
      <w:proofErr w:type="spellEnd"/>
      <w:r>
        <w:t>)</w:t>
      </w:r>
    </w:p>
    <w:p w14:paraId="107DEE11" w14:textId="77777777" w:rsidR="00C36146" w:rsidRDefault="00C36146">
      <w:pPr>
        <w:pStyle w:val="BodyText"/>
        <w:rPr>
          <w:rFonts w:ascii="Arial"/>
          <w:b/>
          <w:sz w:val="26"/>
        </w:rPr>
      </w:pPr>
    </w:p>
    <w:p w14:paraId="4A22A94A" w14:textId="77777777" w:rsidR="00C36146" w:rsidRDefault="00C36146">
      <w:pPr>
        <w:pStyle w:val="BodyText"/>
        <w:spacing w:before="9"/>
        <w:rPr>
          <w:rFonts w:ascii="Arial"/>
          <w:b/>
          <w:sz w:val="21"/>
        </w:rPr>
      </w:pPr>
    </w:p>
    <w:p w14:paraId="2EC54EAE" w14:textId="77777777" w:rsidR="00C36146" w:rsidRDefault="00000000">
      <w:pPr>
        <w:ind w:left="100"/>
        <w:rPr>
          <w:rFonts w:ascii="Arial"/>
          <w:b/>
          <w:sz w:val="24"/>
        </w:rPr>
      </w:pPr>
      <w:r>
        <w:rPr>
          <w:rFonts w:ascii="Arial"/>
          <w:b/>
          <w:sz w:val="24"/>
          <w:lang w:val="en-MY"/>
        </w:rPr>
        <w:t xml:space="preserve">KELUARGA GIDEON 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 MT"/>
          <w:sz w:val="24"/>
        </w:rPr>
        <w:t>(</w:t>
      </w:r>
      <w:r>
        <w:rPr>
          <w:rFonts w:ascii="Arial MT"/>
          <w:sz w:val="24"/>
          <w:lang w:val="en-MY"/>
        </w:rPr>
        <w:t>Hakim-hakim</w:t>
      </w:r>
      <w:r>
        <w:rPr>
          <w:rFonts w:ascii="Arial MT"/>
          <w:sz w:val="24"/>
        </w:rPr>
        <w:t xml:space="preserve"> 6-8)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(OH-6)</w:t>
      </w:r>
    </w:p>
    <w:p w14:paraId="62683809" w14:textId="77777777" w:rsidR="00C36146" w:rsidRDefault="00C36146">
      <w:pPr>
        <w:pStyle w:val="BodyText"/>
        <w:rPr>
          <w:rFonts w:ascii="Arial"/>
          <w:b/>
          <w:sz w:val="26"/>
        </w:rPr>
      </w:pPr>
    </w:p>
    <w:p w14:paraId="533A8E68" w14:textId="77777777" w:rsidR="00C36146" w:rsidRDefault="00000000">
      <w:pPr>
        <w:pStyle w:val="BodyText"/>
        <w:spacing w:line="242" w:lineRule="auto"/>
        <w:ind w:left="100" w:right="842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Kaum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memainkan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peranan</w:t>
      </w:r>
      <w:proofErr w:type="spellEnd"/>
      <w:r>
        <w:rPr>
          <w:w w:val="95"/>
          <w:lang w:val="en-MY"/>
        </w:rPr>
        <w:t xml:space="preserve"> yang sangat </w:t>
      </w:r>
      <w:proofErr w:type="spellStart"/>
      <w:r>
        <w:rPr>
          <w:w w:val="95"/>
          <w:lang w:val="en-MY"/>
        </w:rPr>
        <w:t>peribadi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Gideon. </w:t>
      </w:r>
      <w:proofErr w:type="spellStart"/>
      <w:r>
        <w:rPr>
          <w:w w:val="95"/>
          <w:lang w:val="en-MY"/>
        </w:rPr>
        <w:t>Seseorang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membaca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keseluruhan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terlepas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pandang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mengenainya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sepenuhnya</w:t>
      </w:r>
      <w:proofErr w:type="spellEnd"/>
      <w:r>
        <w:rPr>
          <w:w w:val="95"/>
          <w:lang w:val="en-MY"/>
        </w:rPr>
        <w:t xml:space="preserve">.  Kita </w:t>
      </w:r>
      <w:proofErr w:type="spellStart"/>
      <w:r>
        <w:rPr>
          <w:w w:val="95"/>
          <w:lang w:val="en-MY"/>
        </w:rPr>
        <w:t>tahu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mengenai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panggilan</w:t>
      </w:r>
      <w:proofErr w:type="spellEnd"/>
      <w:r>
        <w:rPr>
          <w:w w:val="95"/>
          <w:lang w:val="en-MY"/>
        </w:rPr>
        <w:t xml:space="preserve"> Gideon, </w:t>
      </w:r>
      <w:proofErr w:type="spellStart"/>
      <w:r>
        <w:rPr>
          <w:w w:val="95"/>
          <w:lang w:val="en-MY"/>
        </w:rPr>
        <w:t>ujian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bulu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domba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ujian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atas</w:t>
      </w:r>
      <w:proofErr w:type="spellEnd"/>
      <w:r>
        <w:rPr>
          <w:w w:val="95"/>
          <w:lang w:val="en-MY"/>
        </w:rPr>
        <w:t xml:space="preserve">  para </w:t>
      </w:r>
      <w:proofErr w:type="spellStart"/>
      <w:r>
        <w:rPr>
          <w:w w:val="95"/>
          <w:lang w:val="en-MY"/>
        </w:rPr>
        <w:t>tentera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minum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sungai</w:t>
      </w:r>
      <w:proofErr w:type="spellEnd"/>
      <w:r>
        <w:rPr>
          <w:w w:val="95"/>
          <w:lang w:val="en-MY"/>
        </w:rPr>
        <w:t xml:space="preserve">, dan </w:t>
      </w:r>
      <w:proofErr w:type="spellStart"/>
      <w:r>
        <w:rPr>
          <w:w w:val="95"/>
          <w:lang w:val="en-MY"/>
        </w:rPr>
        <w:t>kemenangan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obor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suluh</w:t>
      </w:r>
      <w:proofErr w:type="spellEnd"/>
      <w:r>
        <w:rPr>
          <w:w w:val="95"/>
          <w:lang w:val="en-MY"/>
        </w:rPr>
        <w:t xml:space="preserve">) dan </w:t>
      </w:r>
      <w:proofErr w:type="spellStart"/>
      <w:r>
        <w:rPr>
          <w:w w:val="95"/>
          <w:lang w:val="en-MY"/>
        </w:rPr>
        <w:t>tempayan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buyung</w:t>
      </w:r>
      <w:proofErr w:type="spellEnd"/>
      <w:r>
        <w:rPr>
          <w:w w:val="95"/>
          <w:lang w:val="en-MY"/>
        </w:rPr>
        <w:t xml:space="preserve">). 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sebuah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hebat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memberitahu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sesuatu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mengenai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wanita-wanita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awal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Selepas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kematian</w:t>
      </w:r>
      <w:proofErr w:type="spellEnd"/>
      <w:r>
        <w:rPr>
          <w:w w:val="95"/>
          <w:lang w:val="en-MY"/>
        </w:rPr>
        <w:t xml:space="preserve"> Gideon,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memberitahu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bahawa</w:t>
      </w:r>
      <w:proofErr w:type="spellEnd"/>
      <w:r>
        <w:rPr>
          <w:w w:val="95"/>
          <w:lang w:val="en-MY"/>
        </w:rPr>
        <w:t xml:space="preserve"> “</w:t>
      </w:r>
      <w:r>
        <w:rPr>
          <w:rFonts w:eastAsia="SimSun"/>
          <w:color w:val="000000"/>
          <w:shd w:val="clear" w:color="auto" w:fill="FFFFFF"/>
        </w:rPr>
        <w:t xml:space="preserve">Gideon </w:t>
      </w:r>
      <w:proofErr w:type="spellStart"/>
      <w:r>
        <w:rPr>
          <w:rFonts w:eastAsia="SimSun"/>
          <w:color w:val="000000"/>
          <w:shd w:val="clear" w:color="auto" w:fill="FFFFFF"/>
        </w:rPr>
        <w:t>mempunyai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tujuh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puluh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anak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laki-laki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semuanya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anak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kandungnya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sebab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ia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beristeri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banyak</w:t>
      </w:r>
      <w:proofErr w:type="spellEnd"/>
      <w:r>
        <w:rPr>
          <w:rFonts w:eastAsia="SimSun"/>
          <w:color w:val="000000"/>
          <w:shd w:val="clear" w:color="auto" w:fill="FFFFFF"/>
        </w:rPr>
        <w:t>;</w:t>
      </w:r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r>
        <w:rPr>
          <w:rFonts w:eastAsia="SimSun"/>
          <w:color w:val="000000"/>
          <w:shd w:val="clear" w:color="auto" w:fill="FFFFFF"/>
        </w:rPr>
        <w:t xml:space="preserve">juga </w:t>
      </w:r>
      <w:proofErr w:type="spellStart"/>
      <w:r>
        <w:rPr>
          <w:rFonts w:eastAsia="SimSun"/>
          <w:color w:val="000000"/>
          <w:shd w:val="clear" w:color="auto" w:fill="FFFFFF"/>
        </w:rPr>
        <w:t>gundiknya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yang </w:t>
      </w:r>
      <w:proofErr w:type="spellStart"/>
      <w:r>
        <w:rPr>
          <w:rFonts w:eastAsia="SimSun"/>
          <w:color w:val="000000"/>
          <w:shd w:val="clear" w:color="auto" w:fill="FFFFFF"/>
        </w:rPr>
        <w:t>tinggal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di </w:t>
      </w:r>
      <w:proofErr w:type="spellStart"/>
      <w:r>
        <w:rPr>
          <w:rFonts w:eastAsia="SimSun"/>
          <w:color w:val="000000"/>
          <w:shd w:val="clear" w:color="auto" w:fill="FFFFFF"/>
        </w:rPr>
        <w:t>Sikhem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melahirkan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seorang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anak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laki-laki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baginya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lalu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ia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memberikan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nama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Abimelekh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kepada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anak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” (8:30 - 31). </w:t>
      </w:r>
    </w:p>
    <w:p w14:paraId="0875FD28" w14:textId="77777777" w:rsidR="00C36146" w:rsidRDefault="00C36146">
      <w:pPr>
        <w:pStyle w:val="BodyText"/>
        <w:spacing w:line="242" w:lineRule="auto"/>
        <w:ind w:left="100" w:right="842"/>
        <w:jc w:val="both"/>
        <w:rPr>
          <w:w w:val="95"/>
          <w:lang w:val="en-MY"/>
        </w:rPr>
      </w:pPr>
    </w:p>
    <w:p w14:paraId="317DA50C" w14:textId="77777777" w:rsidR="00C36146" w:rsidRDefault="00000000">
      <w:pPr>
        <w:pStyle w:val="BodyText"/>
        <w:spacing w:line="242" w:lineRule="auto"/>
        <w:ind w:left="100" w:right="1214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 xml:space="preserve"> Gideon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70 orang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beserta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isterinya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ramai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sangat </w:t>
      </w:r>
      <w:proofErr w:type="spellStart"/>
      <w:r>
        <w:rPr>
          <w:w w:val="95"/>
          <w:lang w:val="en-MY"/>
        </w:rPr>
        <w:t>berbeza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yang Tuhan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tetapkan</w:t>
      </w:r>
      <w:proofErr w:type="spellEnd"/>
      <w:r>
        <w:rPr>
          <w:w w:val="95"/>
          <w:lang w:val="en-MY"/>
        </w:rPr>
        <w:t xml:space="preserve"> di Eden.  </w:t>
      </w:r>
      <w:proofErr w:type="spellStart"/>
      <w:r>
        <w:rPr>
          <w:w w:val="95"/>
          <w:lang w:val="en-MY"/>
        </w:rPr>
        <w:t>Ial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perkahwinan-perkahwinan</w:t>
      </w:r>
      <w:proofErr w:type="spellEnd"/>
      <w:r>
        <w:rPr>
          <w:w w:val="95"/>
          <w:lang w:val="en-MY"/>
        </w:rPr>
        <w:t xml:space="preserve"> Solomon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membangunkan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kerajaannya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beserta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ramai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dirancang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teliti</w:t>
      </w:r>
      <w:proofErr w:type="spellEnd"/>
      <w:r>
        <w:rPr>
          <w:w w:val="95"/>
          <w:lang w:val="en-MY"/>
        </w:rPr>
        <w:t xml:space="preserve"> oleh Kaleb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perempuannya</w:t>
      </w:r>
      <w:proofErr w:type="spellEnd"/>
      <w:r>
        <w:rPr>
          <w:w w:val="95"/>
          <w:lang w:val="en-MY"/>
        </w:rPr>
        <w:t xml:space="preserve"> di mana Kaleb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menjodohkannya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wira</w:t>
      </w:r>
      <w:proofErr w:type="spellEnd"/>
      <w:r>
        <w:rPr>
          <w:w w:val="95"/>
          <w:lang w:val="en-MY"/>
        </w:rPr>
        <w:t xml:space="preserve"> dan hakim </w:t>
      </w:r>
      <w:proofErr w:type="spellStart"/>
      <w:r>
        <w:rPr>
          <w:w w:val="95"/>
          <w:lang w:val="en-MY"/>
        </w:rPr>
        <w:t>utama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pertama</w:t>
      </w:r>
      <w:proofErr w:type="spellEnd"/>
      <w:r>
        <w:rPr>
          <w:w w:val="95"/>
          <w:lang w:val="en-MY"/>
        </w:rPr>
        <w:t xml:space="preserve">. Dan </w:t>
      </w:r>
      <w:proofErr w:type="spellStart"/>
      <w:r>
        <w:rPr>
          <w:w w:val="95"/>
          <w:lang w:val="en-MY"/>
        </w:rPr>
        <w:t>terdapat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iaitu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gundik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Sikhem</w:t>
      </w:r>
      <w:proofErr w:type="spellEnd"/>
      <w:r>
        <w:rPr>
          <w:w w:val="95"/>
          <w:lang w:val="en-MY"/>
        </w:rPr>
        <w:t xml:space="preserve">.  Anak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kehancuran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 xml:space="preserve"> Gideon dan </w:t>
      </w:r>
      <w:proofErr w:type="spellStart"/>
      <w:r>
        <w:rPr>
          <w:w w:val="95"/>
          <w:lang w:val="en-MY"/>
        </w:rPr>
        <w:t>mendatangkan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kemusnahan</w:t>
      </w:r>
      <w:proofErr w:type="spellEnd"/>
      <w:r>
        <w:rPr>
          <w:w w:val="95"/>
          <w:lang w:val="en-MY"/>
        </w:rPr>
        <w:t xml:space="preserve">  yang </w:t>
      </w:r>
      <w:proofErr w:type="spellStart"/>
      <w:r>
        <w:rPr>
          <w:w w:val="95"/>
          <w:lang w:val="en-MY"/>
        </w:rPr>
        <w:t>meluas</w:t>
      </w:r>
      <w:proofErr w:type="spellEnd"/>
      <w:r>
        <w:rPr>
          <w:w w:val="95"/>
          <w:lang w:val="en-MY"/>
        </w:rPr>
        <w:t xml:space="preserve"> di Israel.</w:t>
      </w:r>
    </w:p>
    <w:p w14:paraId="3C319C12" w14:textId="77777777" w:rsidR="00C36146" w:rsidRDefault="00C36146">
      <w:pPr>
        <w:spacing w:line="242" w:lineRule="auto"/>
        <w:jc w:val="both"/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563D28CB" w14:textId="77777777" w:rsidR="00C36146" w:rsidRDefault="00C36146">
      <w:pPr>
        <w:pStyle w:val="BodyText"/>
        <w:rPr>
          <w:sz w:val="28"/>
        </w:rPr>
      </w:pPr>
    </w:p>
    <w:p w14:paraId="0352CDD0" w14:textId="77777777" w:rsidR="00C36146" w:rsidRDefault="00000000">
      <w:pPr>
        <w:spacing w:before="206"/>
        <w:ind w:left="100"/>
        <w:rPr>
          <w:rFonts w:ascii="Arial"/>
          <w:b/>
          <w:sz w:val="24"/>
        </w:rPr>
      </w:pPr>
      <w:r>
        <w:rPr>
          <w:rFonts w:ascii="Arial"/>
          <w:b/>
          <w:sz w:val="24"/>
          <w:lang w:val="en-MY"/>
        </w:rPr>
        <w:t>BATU UNTUK BATU: SEORANG WANITA  DI TEBES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 MT"/>
          <w:sz w:val="24"/>
        </w:rPr>
        <w:t>(</w:t>
      </w:r>
      <w:r>
        <w:rPr>
          <w:rFonts w:ascii="Arial MT"/>
          <w:sz w:val="24"/>
          <w:lang w:val="en-MY"/>
        </w:rPr>
        <w:t>Hakim-hakim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9:50-50)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(OH-7)</w:t>
      </w:r>
    </w:p>
    <w:p w14:paraId="1AAE64C7" w14:textId="77777777" w:rsidR="00C36146" w:rsidRDefault="00C36146">
      <w:pPr>
        <w:pStyle w:val="BodyText"/>
        <w:spacing w:before="3"/>
        <w:rPr>
          <w:rFonts w:ascii="Arial"/>
          <w:b/>
        </w:rPr>
      </w:pPr>
    </w:p>
    <w:p w14:paraId="2F5CF353" w14:textId="77777777" w:rsidR="00C36146" w:rsidRDefault="00000000">
      <w:pPr>
        <w:pStyle w:val="BodyText"/>
        <w:spacing w:line="242" w:lineRule="auto"/>
        <w:ind w:left="100" w:right="835"/>
        <w:jc w:val="both"/>
        <w:rPr>
          <w:spacing w:val="7"/>
          <w:w w:val="95"/>
          <w:lang w:val="en-MY"/>
        </w:rPr>
      </w:pPr>
      <w:proofErr w:type="spellStart"/>
      <w:r>
        <w:rPr>
          <w:w w:val="95"/>
          <w:lang w:val="en-MY"/>
        </w:rPr>
        <w:t>Selepas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kematian</w:t>
      </w:r>
      <w:proofErr w:type="spellEnd"/>
      <w:r>
        <w:rPr>
          <w:w w:val="95"/>
          <w:lang w:val="en-MY"/>
        </w:rPr>
        <w:t xml:space="preserve"> Gideon,</w:t>
      </w:r>
      <w:r>
        <w:rPr>
          <w:spacing w:val="7"/>
          <w:w w:val="95"/>
        </w:rPr>
        <w:t xml:space="preserve"> </w:t>
      </w:r>
      <w:proofErr w:type="spellStart"/>
      <w:r>
        <w:rPr>
          <w:w w:val="95"/>
        </w:rPr>
        <w:t>Abim</w:t>
      </w:r>
      <w:r>
        <w:rPr>
          <w:w w:val="95"/>
          <w:lang w:val="en-MY"/>
        </w:rPr>
        <w:t>elekh</w:t>
      </w:r>
      <w:proofErr w:type="spellEnd"/>
      <w:r>
        <w:rPr>
          <w:w w:val="95"/>
        </w:rPr>
        <w:t>,</w:t>
      </w:r>
      <w:r>
        <w:rPr>
          <w:spacing w:val="7"/>
          <w:w w:val="95"/>
        </w:rPr>
        <w:t xml:space="preserve"> </w:t>
      </w:r>
      <w:proofErr w:type="spellStart"/>
      <w:r>
        <w:rPr>
          <w:spacing w:val="7"/>
          <w:w w:val="95"/>
          <w:lang w:val="en-MY"/>
        </w:rPr>
        <w:t>anak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lelaki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kedua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daripada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isteri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kedua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bangkit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menentang</w:t>
      </w:r>
      <w:proofErr w:type="spellEnd"/>
      <w:r>
        <w:rPr>
          <w:spacing w:val="7"/>
          <w:w w:val="95"/>
          <w:lang w:val="en-MY"/>
        </w:rPr>
        <w:t xml:space="preserve"> 70 orang </w:t>
      </w:r>
      <w:proofErr w:type="spellStart"/>
      <w:r>
        <w:rPr>
          <w:spacing w:val="7"/>
          <w:w w:val="95"/>
          <w:lang w:val="en-MY"/>
        </w:rPr>
        <w:t>anak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lelaki</w:t>
      </w:r>
      <w:proofErr w:type="spellEnd"/>
      <w:r>
        <w:rPr>
          <w:spacing w:val="7"/>
          <w:w w:val="95"/>
          <w:lang w:val="en-MY"/>
        </w:rPr>
        <w:t xml:space="preserve"> Gideon yang lain.  </w:t>
      </w:r>
      <w:proofErr w:type="spellStart"/>
      <w:r>
        <w:rPr>
          <w:spacing w:val="7"/>
          <w:w w:val="95"/>
          <w:lang w:val="en-MY"/>
        </w:rPr>
        <w:t>Berkomplot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dengan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kaum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kerabatnya</w:t>
      </w:r>
      <w:proofErr w:type="spellEnd"/>
      <w:r>
        <w:rPr>
          <w:spacing w:val="7"/>
          <w:w w:val="95"/>
          <w:lang w:val="en-MY"/>
        </w:rPr>
        <w:t xml:space="preserve"> di </w:t>
      </w:r>
      <w:proofErr w:type="spellStart"/>
      <w:r>
        <w:rPr>
          <w:spacing w:val="7"/>
          <w:w w:val="95"/>
          <w:lang w:val="en-MY"/>
        </w:rPr>
        <w:t>Sikhem</w:t>
      </w:r>
      <w:proofErr w:type="spellEnd"/>
      <w:r>
        <w:rPr>
          <w:spacing w:val="7"/>
          <w:w w:val="95"/>
          <w:lang w:val="en-MY"/>
        </w:rPr>
        <w:t xml:space="preserve">, </w:t>
      </w:r>
      <w:proofErr w:type="spellStart"/>
      <w:r>
        <w:rPr>
          <w:spacing w:val="7"/>
          <w:w w:val="95"/>
          <w:lang w:val="en-MY"/>
        </w:rPr>
        <w:t>dia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membunuh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kesemua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saudara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lelakinya</w:t>
      </w:r>
      <w:proofErr w:type="spellEnd"/>
      <w:r>
        <w:rPr>
          <w:spacing w:val="7"/>
          <w:w w:val="95"/>
          <w:lang w:val="en-MY"/>
        </w:rPr>
        <w:t xml:space="preserve"> “di </w:t>
      </w:r>
      <w:proofErr w:type="spellStart"/>
      <w:r>
        <w:rPr>
          <w:spacing w:val="7"/>
          <w:w w:val="95"/>
          <w:lang w:val="en-MY"/>
        </w:rPr>
        <w:t>atas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satu</w:t>
      </w:r>
      <w:proofErr w:type="spellEnd"/>
      <w:r>
        <w:rPr>
          <w:spacing w:val="7"/>
          <w:w w:val="95"/>
          <w:lang w:val="en-MY"/>
        </w:rPr>
        <w:t xml:space="preserve"> batu.”  </w:t>
      </w:r>
      <w:proofErr w:type="spellStart"/>
      <w:r>
        <w:rPr>
          <w:spacing w:val="7"/>
          <w:w w:val="95"/>
          <w:lang w:val="en-MY"/>
        </w:rPr>
        <w:t>Kemudian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dia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keluar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mengamuk</w:t>
      </w:r>
      <w:proofErr w:type="spellEnd"/>
      <w:r>
        <w:rPr>
          <w:spacing w:val="7"/>
          <w:w w:val="95"/>
          <w:lang w:val="en-MY"/>
        </w:rPr>
        <w:t xml:space="preserve">, </w:t>
      </w:r>
      <w:proofErr w:type="spellStart"/>
      <w:r>
        <w:rPr>
          <w:spacing w:val="7"/>
          <w:w w:val="95"/>
          <w:lang w:val="en-MY"/>
        </w:rPr>
        <w:t>memusnahkan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kota-kota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serta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membakar</w:t>
      </w:r>
      <w:proofErr w:type="spellEnd"/>
      <w:r>
        <w:rPr>
          <w:spacing w:val="7"/>
          <w:w w:val="95"/>
          <w:lang w:val="en-MY"/>
        </w:rPr>
        <w:t xml:space="preserve"> ladang-ladang.  </w:t>
      </w:r>
      <w:proofErr w:type="spellStart"/>
      <w:r>
        <w:rPr>
          <w:spacing w:val="7"/>
          <w:w w:val="95"/>
          <w:lang w:val="en-MY"/>
        </w:rPr>
        <w:t>Bangsa</w:t>
      </w:r>
      <w:proofErr w:type="spellEnd"/>
      <w:r>
        <w:rPr>
          <w:spacing w:val="7"/>
          <w:w w:val="95"/>
          <w:lang w:val="en-MY"/>
        </w:rPr>
        <w:t xml:space="preserve"> Israel </w:t>
      </w:r>
      <w:proofErr w:type="spellStart"/>
      <w:r>
        <w:rPr>
          <w:spacing w:val="7"/>
          <w:w w:val="95"/>
          <w:lang w:val="en-MY"/>
        </w:rPr>
        <w:t>telah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berperang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melawan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ramai</w:t>
      </w:r>
      <w:proofErr w:type="spellEnd"/>
      <w:r>
        <w:rPr>
          <w:spacing w:val="7"/>
          <w:w w:val="95"/>
          <w:lang w:val="en-MY"/>
        </w:rPr>
        <w:t xml:space="preserve"> raja </w:t>
      </w:r>
      <w:proofErr w:type="spellStart"/>
      <w:r>
        <w:rPr>
          <w:spacing w:val="7"/>
          <w:w w:val="95"/>
          <w:lang w:val="en-MY"/>
        </w:rPr>
        <w:t>asing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tetapi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musuh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ini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adalah</w:t>
      </w:r>
      <w:proofErr w:type="spellEnd"/>
      <w:r>
        <w:rPr>
          <w:spacing w:val="7"/>
          <w:w w:val="95"/>
          <w:lang w:val="en-MY"/>
        </w:rPr>
        <w:t xml:space="preserve"> orang </w:t>
      </w:r>
      <w:proofErr w:type="spellStart"/>
      <w:r>
        <w:rPr>
          <w:spacing w:val="7"/>
          <w:w w:val="95"/>
          <w:lang w:val="en-MY"/>
        </w:rPr>
        <w:t>mereka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sendiri</w:t>
      </w:r>
      <w:proofErr w:type="spellEnd"/>
      <w:r>
        <w:rPr>
          <w:spacing w:val="7"/>
          <w:w w:val="95"/>
          <w:lang w:val="en-MY"/>
        </w:rPr>
        <w:t xml:space="preserve">.  Dia </w:t>
      </w:r>
      <w:proofErr w:type="spellStart"/>
      <w:r>
        <w:rPr>
          <w:spacing w:val="7"/>
          <w:w w:val="95"/>
          <w:lang w:val="en-MY"/>
        </w:rPr>
        <w:t>bahkan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membakar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Sikhem</w:t>
      </w:r>
      <w:proofErr w:type="spellEnd"/>
      <w:r>
        <w:rPr>
          <w:spacing w:val="7"/>
          <w:w w:val="95"/>
          <w:lang w:val="en-MY"/>
        </w:rPr>
        <w:t xml:space="preserve">, </w:t>
      </w:r>
      <w:proofErr w:type="spellStart"/>
      <w:r>
        <w:rPr>
          <w:spacing w:val="7"/>
          <w:w w:val="95"/>
          <w:lang w:val="en-MY"/>
        </w:rPr>
        <w:t>kota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kelahirannya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sendiri</w:t>
      </w:r>
      <w:proofErr w:type="spellEnd"/>
      <w:r>
        <w:rPr>
          <w:spacing w:val="7"/>
          <w:w w:val="95"/>
          <w:lang w:val="en-MY"/>
        </w:rPr>
        <w:t xml:space="preserve"> dan </w:t>
      </w:r>
      <w:proofErr w:type="spellStart"/>
      <w:r>
        <w:rPr>
          <w:spacing w:val="7"/>
          <w:w w:val="95"/>
          <w:lang w:val="en-MY"/>
        </w:rPr>
        <w:t>membunuh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sekitar</w:t>
      </w:r>
      <w:proofErr w:type="spellEnd"/>
      <w:r>
        <w:rPr>
          <w:spacing w:val="7"/>
          <w:w w:val="95"/>
          <w:lang w:val="en-MY"/>
        </w:rPr>
        <w:t xml:space="preserve"> </w:t>
      </w:r>
      <w:proofErr w:type="spellStart"/>
      <w:r>
        <w:rPr>
          <w:spacing w:val="7"/>
          <w:w w:val="95"/>
          <w:lang w:val="en-MY"/>
        </w:rPr>
        <w:t>seribu</w:t>
      </w:r>
      <w:proofErr w:type="spellEnd"/>
      <w:r>
        <w:rPr>
          <w:spacing w:val="7"/>
          <w:w w:val="95"/>
          <w:lang w:val="en-MY"/>
        </w:rPr>
        <w:t xml:space="preserve"> orang </w:t>
      </w:r>
      <w:proofErr w:type="spellStart"/>
      <w:r>
        <w:rPr>
          <w:spacing w:val="7"/>
          <w:w w:val="95"/>
          <w:lang w:val="en-MY"/>
        </w:rPr>
        <w:t>lelaki</w:t>
      </w:r>
      <w:proofErr w:type="spellEnd"/>
      <w:r>
        <w:rPr>
          <w:spacing w:val="7"/>
          <w:w w:val="95"/>
          <w:lang w:val="en-MY"/>
        </w:rPr>
        <w:t xml:space="preserve"> dan </w:t>
      </w:r>
      <w:proofErr w:type="spellStart"/>
      <w:r>
        <w:rPr>
          <w:spacing w:val="7"/>
          <w:w w:val="95"/>
          <w:lang w:val="en-MY"/>
        </w:rPr>
        <w:t>wanita</w:t>
      </w:r>
      <w:proofErr w:type="spellEnd"/>
      <w:r>
        <w:rPr>
          <w:spacing w:val="7"/>
          <w:w w:val="95"/>
          <w:lang w:val="en-MY"/>
        </w:rPr>
        <w:t xml:space="preserve">. </w:t>
      </w:r>
    </w:p>
    <w:p w14:paraId="1BEF7725" w14:textId="77777777" w:rsidR="00C36146" w:rsidRDefault="00C36146">
      <w:pPr>
        <w:pStyle w:val="BodyText"/>
      </w:pPr>
    </w:p>
    <w:p w14:paraId="4CBA7E90" w14:textId="77777777" w:rsidR="00C36146" w:rsidRDefault="00000000">
      <w:pPr>
        <w:pStyle w:val="BodyText"/>
        <w:spacing w:line="242" w:lineRule="auto"/>
        <w:ind w:left="100" w:right="935"/>
        <w:jc w:val="both"/>
      </w:pPr>
      <w:r>
        <w:rPr>
          <w:w w:val="95"/>
          <w:lang w:val="en-MY"/>
        </w:rPr>
        <w:t xml:space="preserve">Ketika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datangke</w:t>
      </w:r>
      <w:proofErr w:type="spellEnd"/>
      <w:r>
        <w:rPr>
          <w:w w:val="95"/>
          <w:lang w:val="en-MY"/>
        </w:rPr>
        <w:t xml:space="preserve"> Tebes, </w:t>
      </w:r>
      <w:proofErr w:type="spellStart"/>
      <w:r>
        <w:rPr>
          <w:w w:val="95"/>
          <w:lang w:val="en-MY"/>
        </w:rPr>
        <w:t>kota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berhampiran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berniat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memusnahkannya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kota-kota</w:t>
      </w:r>
      <w:proofErr w:type="spellEnd"/>
      <w:r>
        <w:rPr>
          <w:w w:val="95"/>
          <w:lang w:val="en-MY"/>
        </w:rPr>
        <w:t xml:space="preserve"> yang lain.  Dia </w:t>
      </w:r>
      <w:proofErr w:type="spellStart"/>
      <w:r>
        <w:rPr>
          <w:w w:val="95"/>
          <w:lang w:val="en-MY"/>
        </w:rPr>
        <w:t>mendatangi</w:t>
      </w:r>
      <w:proofErr w:type="spellEnd"/>
      <w:r>
        <w:rPr>
          <w:w w:val="95"/>
          <w:lang w:val="en-MY"/>
        </w:rPr>
        <w:t xml:space="preserve"> orang-orang  </w:t>
      </w:r>
      <w:proofErr w:type="spellStart"/>
      <w:r>
        <w:rPr>
          <w:w w:val="95"/>
          <w:lang w:val="en-MY"/>
        </w:rPr>
        <w:t>semasa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bekerja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aman</w:t>
      </w:r>
      <w:proofErr w:type="spellEnd"/>
      <w:r>
        <w:rPr>
          <w:w w:val="95"/>
          <w:lang w:val="en-MY"/>
        </w:rPr>
        <w:t xml:space="preserve"> di ladang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membunuh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ramai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memusnahkan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tanaman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kota-kota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berbeza</w:t>
      </w:r>
      <w:proofErr w:type="spellEnd"/>
      <w:r>
        <w:rPr>
          <w:w w:val="95"/>
          <w:lang w:val="en-MY"/>
        </w:rPr>
        <w:t xml:space="preserve">.  Orang-orang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>, “</w:t>
      </w:r>
      <w:proofErr w:type="spellStart"/>
      <w:r>
        <w:rPr>
          <w:rFonts w:eastAsia="SimSun"/>
          <w:color w:val="000000"/>
          <w:shd w:val="clear" w:color="auto" w:fill="FFFFFF"/>
        </w:rPr>
        <w:t>semua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laki-laki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dan </w:t>
      </w:r>
      <w:proofErr w:type="spellStart"/>
      <w:r>
        <w:rPr>
          <w:rFonts w:eastAsia="SimSun"/>
          <w:color w:val="000000"/>
          <w:shd w:val="clear" w:color="auto" w:fill="FFFFFF"/>
        </w:rPr>
        <w:t>perempuan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seluruh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warga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kota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”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melarikan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diri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sebuah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menara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. 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Apabila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Abimelekh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datang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untuk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membakar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menara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itu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sebagaimana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yang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dia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lakukan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di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Sikhem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>, “</w:t>
      </w:r>
      <w:proofErr w:type="spellStart"/>
      <w:r>
        <w:rPr>
          <w:rFonts w:eastAsia="SimSun"/>
          <w:color w:val="000000"/>
          <w:shd w:val="clear" w:color="auto" w:fill="FFFFFF"/>
        </w:rPr>
        <w:t>seorang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perempuan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menimpakan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sebuah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batu </w:t>
      </w:r>
      <w:proofErr w:type="spellStart"/>
      <w:r>
        <w:rPr>
          <w:rFonts w:eastAsia="SimSun"/>
          <w:color w:val="000000"/>
          <w:shd w:val="clear" w:color="auto" w:fill="FFFFFF"/>
        </w:rPr>
        <w:t>kilangan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kepada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kepala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Abimelekh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dan </w:t>
      </w:r>
      <w:proofErr w:type="spellStart"/>
      <w:r>
        <w:rPr>
          <w:rFonts w:eastAsia="SimSun"/>
          <w:color w:val="000000"/>
          <w:shd w:val="clear" w:color="auto" w:fill="FFFFFF"/>
        </w:rPr>
        <w:t>memecahkan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batu </w:t>
      </w:r>
      <w:proofErr w:type="spellStart"/>
      <w:r>
        <w:rPr>
          <w:rFonts w:eastAsia="SimSun"/>
          <w:color w:val="000000"/>
          <w:shd w:val="clear" w:color="auto" w:fill="FFFFFF"/>
        </w:rPr>
        <w:t>kepalanya</w:t>
      </w:r>
      <w:proofErr w:type="spellEnd"/>
      <w:r>
        <w:rPr>
          <w:rFonts w:eastAsia="SimSun"/>
          <w:color w:val="000000"/>
          <w:shd w:val="clear" w:color="auto" w:fill="FFFFFF"/>
        </w:rPr>
        <w:t>.</w:t>
      </w:r>
      <w:r>
        <w:rPr>
          <w:rFonts w:eastAsia="SimSun"/>
          <w:color w:val="000000"/>
          <w:shd w:val="clear" w:color="auto" w:fill="FFFFFF"/>
          <w:lang w:val="en-MY"/>
        </w:rPr>
        <w:t xml:space="preserve">” 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Seorang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wirawati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yang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tidak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dijangka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sekali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lagi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muncul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dalam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cerita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. </w:t>
      </w:r>
      <w:r>
        <w:rPr>
          <w:w w:val="95"/>
          <w:lang w:val="en-MY"/>
        </w:rPr>
        <w:t xml:space="preserve">Kita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mengetahui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namanya</w:t>
      </w:r>
      <w:proofErr w:type="spellEnd"/>
      <w:r>
        <w:rPr>
          <w:w w:val="95"/>
          <w:lang w:val="en-MY"/>
        </w:rPr>
        <w:t xml:space="preserve">. Dia </w:t>
      </w:r>
      <w:proofErr w:type="spellStart"/>
      <w:r>
        <w:rPr>
          <w:w w:val="95"/>
          <w:lang w:val="en-MY"/>
        </w:rPr>
        <w:t>hanya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dikenali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“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,”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tindakannya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melepaskan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pemerintahan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mengerikan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Tindakannya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melakukan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menghukum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Abimelekh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pembunuhan</w:t>
      </w:r>
      <w:proofErr w:type="spellEnd"/>
      <w:r>
        <w:rPr>
          <w:w w:val="95"/>
          <w:lang w:val="en-MY"/>
        </w:rPr>
        <w:t xml:space="preserve"> 70 orang </w:t>
      </w:r>
      <w:proofErr w:type="spellStart"/>
      <w:r>
        <w:rPr>
          <w:w w:val="95"/>
          <w:lang w:val="en-MY"/>
        </w:rPr>
        <w:t>adik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beradik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lelakinya</w:t>
      </w:r>
      <w:proofErr w:type="spellEnd"/>
      <w:r>
        <w:rPr>
          <w:w w:val="95"/>
          <w:lang w:val="en-MY"/>
        </w:rPr>
        <w:t xml:space="preserve"> - di </w:t>
      </w:r>
      <w:proofErr w:type="spellStart"/>
      <w:r>
        <w:rPr>
          <w:w w:val="95"/>
          <w:lang w:val="en-MY"/>
        </w:rPr>
        <w:t>atas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batu.  Itu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hukuman</w:t>
      </w:r>
      <w:proofErr w:type="spellEnd"/>
      <w:r>
        <w:rPr>
          <w:w w:val="95"/>
          <w:lang w:val="en-MY"/>
        </w:rPr>
        <w:t xml:space="preserve"> Tuhan - batu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batu.  Ayat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mengatakan</w:t>
      </w:r>
      <w:proofErr w:type="spellEnd"/>
      <w:r>
        <w:rPr>
          <w:w w:val="95"/>
          <w:lang w:val="en-MY"/>
        </w:rPr>
        <w:t>, “</w:t>
      </w:r>
      <w:proofErr w:type="spellStart"/>
      <w:r>
        <w:rPr>
          <w:rFonts w:eastAsia="SimSun"/>
          <w:color w:val="000000"/>
          <w:shd w:val="clear" w:color="auto" w:fill="FFFFFF"/>
        </w:rPr>
        <w:t>Demikianlah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Allah </w:t>
      </w:r>
      <w:proofErr w:type="spellStart"/>
      <w:r>
        <w:rPr>
          <w:rFonts w:eastAsia="SimSun"/>
          <w:color w:val="000000"/>
          <w:shd w:val="clear" w:color="auto" w:fill="FFFFFF"/>
        </w:rPr>
        <w:t>membalaskan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kejahatan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yang </w:t>
      </w:r>
      <w:proofErr w:type="spellStart"/>
      <w:r>
        <w:rPr>
          <w:rFonts w:eastAsia="SimSun"/>
          <w:color w:val="000000"/>
          <w:shd w:val="clear" w:color="auto" w:fill="FFFFFF"/>
        </w:rPr>
        <w:t>dilakukan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oleh </w:t>
      </w:r>
      <w:proofErr w:type="spellStart"/>
      <w:r>
        <w:rPr>
          <w:rFonts w:eastAsia="SimSun"/>
          <w:color w:val="000000"/>
          <w:shd w:val="clear" w:color="auto" w:fill="FFFFFF"/>
        </w:rPr>
        <w:t>Abimelekh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kepada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ayahnya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yaitu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pembunuhan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atas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ketujuh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puluh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saudaranya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.”  Dan Dia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berbuat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demikian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dengan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semangat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dan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kepintaran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 “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seorang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perempuan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” yang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menggunakan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peralatan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rumah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yang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biasa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dalam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menyelamatkan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kotanya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. 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Abimelekh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merupakan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seorang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penjahat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.  Dia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adalah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pemusnah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kediaman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keluarga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, ladang-ladang dan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kota-kota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, dan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bahkan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wanita-wanita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mengangkat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senjata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menentang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dia. 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Dengan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kematian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Abimelekh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, orang-orang di Tebes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boleh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kembali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rumah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mereka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dan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boleh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bekerja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dengan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aman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>.  “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Setelah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dilihat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oleh orang Israel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bahwa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Abimelekh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telah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mati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pergilah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mereka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masing-masing,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tempat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  <w:lang w:val="en-MY"/>
        </w:rPr>
        <w:t>kediamannya</w:t>
      </w:r>
      <w:proofErr w:type="spellEnd"/>
      <w:r>
        <w:rPr>
          <w:rFonts w:eastAsia="SimSun"/>
          <w:color w:val="000000"/>
          <w:shd w:val="clear" w:color="auto" w:fill="FFFFFF"/>
          <w:lang w:val="en-MY"/>
        </w:rPr>
        <w:t>.”</w:t>
      </w:r>
    </w:p>
    <w:p w14:paraId="29963607" w14:textId="77777777" w:rsidR="00C36146" w:rsidRDefault="00C36146">
      <w:pPr>
        <w:pStyle w:val="BodyText"/>
        <w:spacing w:before="11"/>
        <w:rPr>
          <w:sz w:val="23"/>
        </w:rPr>
      </w:pPr>
    </w:p>
    <w:p w14:paraId="02A36A9C" w14:textId="77777777" w:rsidR="00C36146" w:rsidRDefault="00000000">
      <w:pPr>
        <w:pStyle w:val="BodyText"/>
        <w:spacing w:line="244" w:lineRule="auto"/>
        <w:ind w:left="100" w:right="935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Tebes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-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, Debora, dan Yael,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mengetahui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namanya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Israel sangat </w:t>
      </w:r>
      <w:proofErr w:type="spellStart"/>
      <w:r>
        <w:rPr>
          <w:w w:val="95"/>
          <w:lang w:val="en-MY"/>
        </w:rPr>
        <w:t>mengingatinya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baik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merupakan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wira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dijangka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Hakim-hakim. Dan Israel </w:t>
      </w:r>
      <w:proofErr w:type="spellStart"/>
      <w:r>
        <w:rPr>
          <w:w w:val="95"/>
          <w:lang w:val="en-MY"/>
        </w:rPr>
        <w:t>mengingati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Abimelekh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sesuatu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amat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mengecewakannya</w:t>
      </w:r>
      <w:proofErr w:type="spellEnd"/>
      <w:r>
        <w:rPr>
          <w:w w:val="95"/>
          <w:lang w:val="en-MY"/>
        </w:rPr>
        <w:t xml:space="preserve">. Dia </w:t>
      </w:r>
      <w:proofErr w:type="spellStart"/>
      <w:r>
        <w:rPr>
          <w:w w:val="95"/>
          <w:lang w:val="en-MY"/>
        </w:rPr>
        <w:t>sedar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kedudukannya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sejarah</w:t>
      </w:r>
      <w:proofErr w:type="spellEnd"/>
      <w:r>
        <w:rPr>
          <w:w w:val="95"/>
          <w:lang w:val="en-MY"/>
        </w:rPr>
        <w:t xml:space="preserve">, dan </w:t>
      </w:r>
      <w:proofErr w:type="spellStart"/>
      <w:r>
        <w:rPr>
          <w:w w:val="95"/>
          <w:lang w:val="en-MY"/>
        </w:rPr>
        <w:t>sebelum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kematiannya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memanggil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bujang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pembawa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senjatanya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berkata</w:t>
      </w:r>
      <w:proofErr w:type="spellEnd"/>
      <w:r>
        <w:rPr>
          <w:w w:val="95"/>
          <w:lang w:val="en-MY"/>
        </w:rPr>
        <w:t>, “</w:t>
      </w:r>
      <w:proofErr w:type="spellStart"/>
      <w:r>
        <w:rPr>
          <w:w w:val="95"/>
          <w:lang w:val="en-MY"/>
        </w:rPr>
        <w:t>Hunuslah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pedangmu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lastRenderedPageBreak/>
        <w:t>bunuhlah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supaya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jangan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berkata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aku</w:t>
      </w:r>
      <w:proofErr w:type="spellEnd"/>
      <w:r>
        <w:rPr>
          <w:w w:val="95"/>
          <w:lang w:val="en-MY"/>
        </w:rPr>
        <w:t xml:space="preserve">: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membunuh</w:t>
      </w:r>
      <w:proofErr w:type="spellEnd"/>
      <w:r>
        <w:rPr>
          <w:w w:val="95"/>
          <w:lang w:val="en-MY"/>
        </w:rPr>
        <w:t xml:space="preserve"> dia.”  </w:t>
      </w:r>
      <w:proofErr w:type="spellStart"/>
      <w:r>
        <w:rPr>
          <w:w w:val="95"/>
          <w:lang w:val="en-MY"/>
        </w:rPr>
        <w:t>Percubaannya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membina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imej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mendatangkan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faedah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Hakikat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dibunuh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utama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ingat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dirinya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Lihat</w:t>
      </w:r>
      <w:proofErr w:type="spellEnd"/>
      <w:r>
        <w:rPr>
          <w:w w:val="95"/>
          <w:lang w:val="en-MY"/>
        </w:rPr>
        <w:t xml:space="preserve"> 2 Samuel 11:21)</w:t>
      </w:r>
    </w:p>
    <w:p w14:paraId="523DA1C3" w14:textId="77777777" w:rsidR="00C36146" w:rsidRDefault="00000000">
      <w:pPr>
        <w:pStyle w:val="BodyText"/>
        <w:spacing w:line="244" w:lineRule="auto"/>
        <w:ind w:left="100" w:right="935"/>
        <w:jc w:val="both"/>
        <w:rPr>
          <w:sz w:val="23"/>
        </w:rPr>
      </w:pPr>
      <w:r>
        <w:rPr>
          <w:w w:val="95"/>
          <w:lang w:val="en-MY"/>
        </w:rPr>
        <w:t xml:space="preserve">  </w:t>
      </w:r>
    </w:p>
    <w:p w14:paraId="21738D70" w14:textId="77777777" w:rsidR="00C36146" w:rsidRDefault="00000000">
      <w:pPr>
        <w:pStyle w:val="Heading2"/>
        <w:rPr>
          <w:rFonts w:ascii="Verdana" w:hAnsi="Verdana"/>
        </w:rPr>
      </w:pPr>
      <w:proofErr w:type="spellStart"/>
      <w:r>
        <w:rPr>
          <w:rFonts w:ascii="Verdana" w:hAnsi="Verdana"/>
          <w:w w:val="85"/>
          <w:lang w:val="en-MY"/>
        </w:rPr>
        <w:t>Penerapan</w:t>
      </w:r>
      <w:proofErr w:type="spellEnd"/>
      <w:r>
        <w:rPr>
          <w:rFonts w:ascii="Verdana" w:hAnsi="Verdana"/>
          <w:w w:val="85"/>
          <w:lang w:val="en-MY"/>
        </w:rPr>
        <w:t xml:space="preserve"> Hidup</w:t>
      </w:r>
      <w:r>
        <w:rPr>
          <w:rFonts w:ascii="Verdana" w:hAnsi="Verdana"/>
          <w:w w:val="85"/>
        </w:rPr>
        <w:t>…(</w:t>
      </w:r>
      <w:proofErr w:type="spellStart"/>
      <w:r>
        <w:rPr>
          <w:rFonts w:ascii="Verdana" w:hAnsi="Verdana"/>
          <w:w w:val="85"/>
          <w:lang w:val="en-MY"/>
        </w:rPr>
        <w:t>Lihat</w:t>
      </w:r>
      <w:proofErr w:type="spellEnd"/>
      <w:r>
        <w:rPr>
          <w:rFonts w:ascii="Verdana" w:hAnsi="Verdana"/>
          <w:w w:val="85"/>
          <w:lang w:val="en-MY"/>
        </w:rPr>
        <w:t xml:space="preserve"> </w:t>
      </w:r>
      <w:r>
        <w:rPr>
          <w:rFonts w:ascii="Verdana" w:hAnsi="Verdana"/>
          <w:spacing w:val="10"/>
          <w:w w:val="85"/>
        </w:rPr>
        <w:t xml:space="preserve"> </w:t>
      </w:r>
      <w:proofErr w:type="spellStart"/>
      <w:r>
        <w:rPr>
          <w:rFonts w:ascii="Verdana" w:hAnsi="Verdana"/>
          <w:spacing w:val="10"/>
          <w:w w:val="85"/>
          <w:lang w:val="en-MY"/>
        </w:rPr>
        <w:t>Edaran</w:t>
      </w:r>
      <w:proofErr w:type="spellEnd"/>
      <w:r>
        <w:rPr>
          <w:rFonts w:ascii="Verdana" w:hAnsi="Verdana"/>
          <w:w w:val="85"/>
        </w:rPr>
        <w:t>)</w:t>
      </w:r>
    </w:p>
    <w:p w14:paraId="6905B2C3" w14:textId="77777777" w:rsidR="00C36146" w:rsidRDefault="00C36146">
      <w:pPr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1AA7E212" w14:textId="77777777" w:rsidR="00C36146" w:rsidRDefault="00000000">
      <w:pPr>
        <w:spacing w:before="87"/>
        <w:ind w:left="10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lang w:val="en-MY"/>
        </w:rPr>
        <w:lastRenderedPageBreak/>
        <w:t>ANAK PEREMPUAN YEFTA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(</w:t>
      </w:r>
      <w:r>
        <w:rPr>
          <w:rFonts w:ascii="Arial MT" w:hAnsi="Arial MT"/>
          <w:sz w:val="24"/>
          <w:lang w:val="en-MY"/>
        </w:rPr>
        <w:t xml:space="preserve">Hakim-hakim </w:t>
      </w:r>
      <w:r>
        <w:rPr>
          <w:rFonts w:ascii="Arial MT" w:hAnsi="Arial MT"/>
          <w:spacing w:val="-4"/>
          <w:sz w:val="24"/>
        </w:rPr>
        <w:t xml:space="preserve"> </w:t>
      </w:r>
      <w:r>
        <w:rPr>
          <w:rFonts w:ascii="Arial MT" w:hAnsi="Arial MT"/>
          <w:sz w:val="24"/>
        </w:rPr>
        <w:t>11)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(OH-8)</w:t>
      </w:r>
    </w:p>
    <w:p w14:paraId="3598905A" w14:textId="77777777" w:rsidR="00C36146" w:rsidRDefault="00C36146">
      <w:pPr>
        <w:pStyle w:val="BodyText"/>
        <w:spacing w:before="3"/>
        <w:rPr>
          <w:rFonts w:ascii="Arial"/>
          <w:b/>
        </w:rPr>
      </w:pPr>
    </w:p>
    <w:p w14:paraId="38E68EEF" w14:textId="77777777" w:rsidR="00C36146" w:rsidRDefault="00000000">
      <w:pPr>
        <w:pStyle w:val="BodyText"/>
        <w:spacing w:line="242" w:lineRule="auto"/>
        <w:ind w:left="100" w:right="842"/>
        <w:jc w:val="both"/>
        <w:rPr>
          <w:spacing w:val="1"/>
          <w:w w:val="95"/>
          <w:lang w:val="en-MY"/>
        </w:rPr>
      </w:pPr>
      <w:r>
        <w:rPr>
          <w:w w:val="95"/>
          <w:lang w:val="en-MY"/>
        </w:rPr>
        <w:t xml:space="preserve">Dari </w:t>
      </w:r>
      <w:proofErr w:type="spellStart"/>
      <w:r>
        <w:rPr>
          <w:w w:val="95"/>
          <w:lang w:val="en-MY"/>
        </w:rPr>
        <w:t>sini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semakin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membingungkan</w:t>
      </w:r>
      <w:proofErr w:type="spellEnd"/>
      <w:r>
        <w:rPr>
          <w:w w:val="95"/>
          <w:lang w:val="en-MY"/>
        </w:rPr>
        <w:t xml:space="preserve">.  Anak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Yefta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merupakan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contoh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perhubungan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ayah-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Kedua</w:t>
      </w:r>
      <w:proofErr w:type="spellEnd"/>
      <w:r>
        <w:rPr>
          <w:w w:val="95"/>
          <w:lang w:val="en-MY"/>
        </w:rPr>
        <w:t xml:space="preserve">-dua Kaleb dan </w:t>
      </w:r>
      <w:proofErr w:type="spellStart"/>
      <w:r>
        <w:rPr>
          <w:w w:val="95"/>
          <w:lang w:val="en-MY"/>
        </w:rPr>
        <w:t>Yefta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mengucapkan</w:t>
      </w:r>
      <w:proofErr w:type="spellEnd"/>
      <w:r>
        <w:rPr>
          <w:w w:val="95"/>
          <w:lang w:val="en-MY"/>
        </w:rPr>
        <w:t xml:space="preserve"> kata-kata </w:t>
      </w:r>
      <w:proofErr w:type="spellStart"/>
      <w:r>
        <w:rPr>
          <w:w w:val="95"/>
          <w:lang w:val="en-MY"/>
        </w:rPr>
        <w:t>ampuh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mempengaruhi</w:t>
      </w:r>
      <w:proofErr w:type="spellEnd"/>
      <w:r>
        <w:rPr>
          <w:w w:val="95"/>
          <w:lang w:val="en-MY"/>
        </w:rPr>
        <w:t xml:space="preserve"> masa </w:t>
      </w:r>
      <w:proofErr w:type="spellStart"/>
      <w:r>
        <w:rPr>
          <w:w w:val="95"/>
          <w:lang w:val="en-MY"/>
        </w:rPr>
        <w:t>depan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alangkah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berbeza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hasilnya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Yefta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kembali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kemenangan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berperang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orang-orang Amon.  Kepulangannya </w:t>
      </w:r>
      <w:proofErr w:type="spellStart"/>
      <w:r>
        <w:rPr>
          <w:w w:val="95"/>
          <w:lang w:val="en-MY"/>
        </w:rPr>
        <w:t>sepatutnya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sebab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bagus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diraikan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Lazimnya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sebagaimana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Daud dan Saul,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meraikan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kepulangan</w:t>
      </w:r>
      <w:proofErr w:type="spellEnd"/>
      <w:r>
        <w:rPr>
          <w:w w:val="95"/>
          <w:lang w:val="en-MY"/>
        </w:rPr>
        <w:t xml:space="preserve"> para </w:t>
      </w:r>
      <w:proofErr w:type="spellStart"/>
      <w:r>
        <w:rPr>
          <w:w w:val="95"/>
          <w:lang w:val="en-MY"/>
        </w:rPr>
        <w:t>pahlawan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rebana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lagu-lagu</w:t>
      </w:r>
      <w:proofErr w:type="spellEnd"/>
      <w:r>
        <w:rPr>
          <w:w w:val="95"/>
          <w:lang w:val="en-MY"/>
        </w:rPr>
        <w:t xml:space="preserve"> (1 Samuel 18:5-7).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Yefta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berada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tempat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terpencil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jauh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utara</w:t>
      </w:r>
      <w:proofErr w:type="spellEnd"/>
      <w:r>
        <w:rPr>
          <w:w w:val="95"/>
          <w:lang w:val="en-MY"/>
        </w:rPr>
        <w:t xml:space="preserve"> Gilead.  Dia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pelacur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dibuang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ayahnya</w:t>
      </w:r>
      <w:proofErr w:type="spellEnd"/>
      <w:r>
        <w:rPr>
          <w:w w:val="95"/>
          <w:lang w:val="en-MY"/>
        </w:rPr>
        <w:t xml:space="preserve">.  Saat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ketika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pulang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satu-satunya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keluar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menyambut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kepulangannya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rebana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tarian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yakni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satu-satunya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sepatutnya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sambutan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kepulangan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meriah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ternyata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tragedi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bernazar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bahawa</w:t>
      </w:r>
      <w:proofErr w:type="spellEnd"/>
      <w:r>
        <w:rPr>
          <w:w w:val="95"/>
          <w:lang w:val="en-MY"/>
        </w:rPr>
        <w:t>, “</w:t>
      </w:r>
      <w:r>
        <w:rPr>
          <w:rFonts w:eastAsia="SimSun"/>
          <w:color w:val="000000"/>
          <w:shd w:val="clear" w:color="auto" w:fill="FFFFFF"/>
        </w:rPr>
        <w:t xml:space="preserve">Jika </w:t>
      </w:r>
      <w:proofErr w:type="spellStart"/>
      <w:r>
        <w:rPr>
          <w:rFonts w:eastAsia="SimSun"/>
          <w:color w:val="000000"/>
          <w:shd w:val="clear" w:color="auto" w:fill="FFFFFF"/>
        </w:rPr>
        <w:t>Engkau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sungguh-sungguh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menyerahkan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bani Amon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dalam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tanganku</w:t>
      </w:r>
      <w:proofErr w:type="spellEnd"/>
      <w:r>
        <w:rPr>
          <w:rFonts w:eastAsia="SimSun"/>
          <w:color w:val="000000"/>
          <w:shd w:val="clear" w:color="auto" w:fill="FFFFFF"/>
        </w:rPr>
        <w:t>,</w:t>
      </w:r>
      <w:r>
        <w:rPr>
          <w:rFonts w:eastAsia="SimSun"/>
          <w:color w:val="000000"/>
          <w:shd w:val="clear" w:color="auto" w:fill="FFFFFF"/>
          <w:lang w:val="en-MY"/>
        </w:rPr>
        <w:t xml:space="preserve">  </w:t>
      </w:r>
      <w:proofErr w:type="spellStart"/>
      <w:r>
        <w:rPr>
          <w:rFonts w:eastAsia="SimSun"/>
          <w:color w:val="000000"/>
          <w:shd w:val="clear" w:color="auto" w:fill="FFFFFF"/>
        </w:rPr>
        <w:t>maka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apa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yang </w:t>
      </w:r>
      <w:proofErr w:type="spellStart"/>
      <w:r>
        <w:rPr>
          <w:rFonts w:eastAsia="SimSun"/>
          <w:color w:val="000000"/>
          <w:shd w:val="clear" w:color="auto" w:fill="FFFFFF"/>
        </w:rPr>
        <w:t>keluar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dari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pintu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rumahku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untuk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menemui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aku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pada </w:t>
      </w:r>
      <w:proofErr w:type="spellStart"/>
      <w:r>
        <w:rPr>
          <w:rFonts w:eastAsia="SimSun"/>
          <w:color w:val="000000"/>
          <w:shd w:val="clear" w:color="auto" w:fill="FFFFFF"/>
        </w:rPr>
        <w:t>waktu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aku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kembali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dengan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selamat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dari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bani Amon,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menjadi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kepunyaan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TUHAN, dan </w:t>
      </w:r>
      <w:proofErr w:type="spellStart"/>
      <w:r>
        <w:rPr>
          <w:rFonts w:eastAsia="SimSun"/>
          <w:color w:val="000000"/>
          <w:shd w:val="clear" w:color="auto" w:fill="FFFFFF"/>
        </w:rPr>
        <w:t>aku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mempersembahkannya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sebagai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korban </w:t>
      </w:r>
      <w:proofErr w:type="spellStart"/>
      <w:r>
        <w:rPr>
          <w:rFonts w:eastAsia="SimSun"/>
          <w:color w:val="000000"/>
          <w:shd w:val="clear" w:color="auto" w:fill="FFFFFF"/>
        </w:rPr>
        <w:t>bakaran</w:t>
      </w:r>
      <w:proofErr w:type="spellEnd"/>
      <w:r>
        <w:rPr>
          <w:rFonts w:eastAsia="SimSun"/>
          <w:color w:val="000000"/>
          <w:shd w:val="clear" w:color="auto" w:fill="FFFFFF"/>
        </w:rPr>
        <w:t>."</w:t>
      </w:r>
      <w:r>
        <w:rPr>
          <w:rFonts w:eastAsia="SimSun"/>
          <w:color w:val="000000"/>
          <w:shd w:val="clear" w:color="auto" w:fill="FFFFFF"/>
          <w:lang w:val="en-MY"/>
        </w:rPr>
        <w:t xml:space="preserve"> (11:30-31). </w:t>
      </w:r>
      <w:r>
        <w:rPr>
          <w:spacing w:val="1"/>
          <w:w w:val="95"/>
          <w:lang w:val="en-MY"/>
        </w:rPr>
        <w:t xml:space="preserve">Nazar </w:t>
      </w:r>
      <w:proofErr w:type="spellStart"/>
      <w:r>
        <w:rPr>
          <w:spacing w:val="1"/>
          <w:w w:val="95"/>
          <w:lang w:val="en-MY"/>
        </w:rPr>
        <w:t>adalah</w:t>
      </w:r>
      <w:proofErr w:type="spellEnd"/>
      <w:r>
        <w:rPr>
          <w:spacing w:val="1"/>
          <w:w w:val="95"/>
          <w:lang w:val="en-MY"/>
        </w:rPr>
        <w:t xml:space="preserve"> </w:t>
      </w:r>
      <w:proofErr w:type="spellStart"/>
      <w:r>
        <w:rPr>
          <w:spacing w:val="1"/>
          <w:w w:val="95"/>
          <w:lang w:val="en-MY"/>
        </w:rPr>
        <w:t>perjanjian</w:t>
      </w:r>
      <w:proofErr w:type="spellEnd"/>
      <w:r>
        <w:rPr>
          <w:spacing w:val="1"/>
          <w:w w:val="95"/>
          <w:lang w:val="en-MY"/>
        </w:rPr>
        <w:t xml:space="preserve"> yang </w:t>
      </w:r>
      <w:proofErr w:type="spellStart"/>
      <w:r>
        <w:rPr>
          <w:spacing w:val="1"/>
          <w:w w:val="95"/>
          <w:lang w:val="en-MY"/>
        </w:rPr>
        <w:t>dibuat</w:t>
      </w:r>
      <w:proofErr w:type="spellEnd"/>
      <w:r>
        <w:rPr>
          <w:spacing w:val="1"/>
          <w:w w:val="95"/>
          <w:lang w:val="en-MY"/>
        </w:rPr>
        <w:t xml:space="preserve"> </w:t>
      </w:r>
      <w:proofErr w:type="spellStart"/>
      <w:r>
        <w:rPr>
          <w:spacing w:val="1"/>
          <w:w w:val="95"/>
          <w:lang w:val="en-MY"/>
        </w:rPr>
        <w:t>dengan</w:t>
      </w:r>
      <w:proofErr w:type="spellEnd"/>
      <w:r>
        <w:rPr>
          <w:spacing w:val="1"/>
          <w:w w:val="95"/>
          <w:lang w:val="en-MY"/>
        </w:rPr>
        <w:t xml:space="preserve"> Tuhan. </w:t>
      </w:r>
      <w:proofErr w:type="spellStart"/>
      <w:r>
        <w:rPr>
          <w:spacing w:val="1"/>
          <w:w w:val="95"/>
          <w:lang w:val="en-MY"/>
        </w:rPr>
        <w:t>Ia</w:t>
      </w:r>
      <w:proofErr w:type="spellEnd"/>
      <w:r>
        <w:rPr>
          <w:spacing w:val="1"/>
          <w:w w:val="95"/>
          <w:lang w:val="en-MY"/>
        </w:rPr>
        <w:t xml:space="preserve"> </w:t>
      </w:r>
      <w:proofErr w:type="spellStart"/>
      <w:r>
        <w:rPr>
          <w:spacing w:val="1"/>
          <w:w w:val="95"/>
          <w:lang w:val="en-MY"/>
        </w:rPr>
        <w:t>tidak</w:t>
      </w:r>
      <w:proofErr w:type="spellEnd"/>
      <w:r>
        <w:rPr>
          <w:spacing w:val="1"/>
          <w:w w:val="95"/>
          <w:lang w:val="en-MY"/>
        </w:rPr>
        <w:t xml:space="preserve"> </w:t>
      </w:r>
      <w:proofErr w:type="spellStart"/>
      <w:r>
        <w:rPr>
          <w:spacing w:val="1"/>
          <w:w w:val="95"/>
          <w:lang w:val="en-MY"/>
        </w:rPr>
        <w:t>boleh</w:t>
      </w:r>
      <w:proofErr w:type="spellEnd"/>
      <w:r>
        <w:rPr>
          <w:spacing w:val="1"/>
          <w:w w:val="95"/>
          <w:lang w:val="en-MY"/>
        </w:rPr>
        <w:t xml:space="preserve"> </w:t>
      </w:r>
      <w:proofErr w:type="spellStart"/>
      <w:r>
        <w:rPr>
          <w:spacing w:val="1"/>
          <w:w w:val="95"/>
          <w:lang w:val="en-MY"/>
        </w:rPr>
        <w:t>ditarikbalik</w:t>
      </w:r>
      <w:proofErr w:type="spellEnd"/>
      <w:r>
        <w:rPr>
          <w:spacing w:val="1"/>
          <w:w w:val="95"/>
          <w:lang w:val="en-MY"/>
        </w:rPr>
        <w:t xml:space="preserve">.  </w:t>
      </w:r>
      <w:proofErr w:type="spellStart"/>
      <w:r>
        <w:rPr>
          <w:spacing w:val="1"/>
          <w:w w:val="95"/>
          <w:lang w:val="en-MY"/>
        </w:rPr>
        <w:t>Sekali</w:t>
      </w:r>
      <w:proofErr w:type="spellEnd"/>
      <w:r>
        <w:rPr>
          <w:spacing w:val="1"/>
          <w:w w:val="95"/>
          <w:lang w:val="en-MY"/>
        </w:rPr>
        <w:t xml:space="preserve"> kata-kata </w:t>
      </w:r>
      <w:proofErr w:type="spellStart"/>
      <w:r>
        <w:rPr>
          <w:spacing w:val="1"/>
          <w:w w:val="95"/>
          <w:lang w:val="en-MY"/>
        </w:rPr>
        <w:t>itu</w:t>
      </w:r>
      <w:proofErr w:type="spellEnd"/>
      <w:r>
        <w:rPr>
          <w:spacing w:val="1"/>
          <w:w w:val="95"/>
          <w:lang w:val="en-MY"/>
        </w:rPr>
        <w:t xml:space="preserve"> </w:t>
      </w:r>
      <w:proofErr w:type="spellStart"/>
      <w:r>
        <w:rPr>
          <w:spacing w:val="1"/>
          <w:w w:val="95"/>
          <w:lang w:val="en-MY"/>
        </w:rPr>
        <w:t>sudah</w:t>
      </w:r>
      <w:proofErr w:type="spellEnd"/>
      <w:r>
        <w:rPr>
          <w:spacing w:val="1"/>
          <w:w w:val="95"/>
          <w:lang w:val="en-MY"/>
        </w:rPr>
        <w:t xml:space="preserve"> </w:t>
      </w:r>
      <w:proofErr w:type="spellStart"/>
      <w:r>
        <w:rPr>
          <w:spacing w:val="1"/>
          <w:w w:val="95"/>
          <w:lang w:val="en-MY"/>
        </w:rPr>
        <w:t>terucap</w:t>
      </w:r>
      <w:proofErr w:type="spellEnd"/>
      <w:r>
        <w:rPr>
          <w:spacing w:val="1"/>
          <w:w w:val="95"/>
          <w:lang w:val="en-MY"/>
        </w:rPr>
        <w:t xml:space="preserve">, </w:t>
      </w:r>
      <w:proofErr w:type="spellStart"/>
      <w:r>
        <w:rPr>
          <w:spacing w:val="1"/>
          <w:w w:val="95"/>
          <w:lang w:val="en-MY"/>
        </w:rPr>
        <w:t>ia</w:t>
      </w:r>
      <w:proofErr w:type="spellEnd"/>
      <w:r>
        <w:rPr>
          <w:spacing w:val="1"/>
          <w:w w:val="95"/>
          <w:lang w:val="en-MY"/>
        </w:rPr>
        <w:t xml:space="preserve"> </w:t>
      </w:r>
      <w:proofErr w:type="spellStart"/>
      <w:r>
        <w:rPr>
          <w:spacing w:val="1"/>
          <w:w w:val="95"/>
          <w:lang w:val="en-MY"/>
        </w:rPr>
        <w:t>tidak</w:t>
      </w:r>
      <w:proofErr w:type="spellEnd"/>
      <w:r>
        <w:rPr>
          <w:spacing w:val="1"/>
          <w:w w:val="95"/>
          <w:lang w:val="en-MY"/>
        </w:rPr>
        <w:t xml:space="preserve"> </w:t>
      </w:r>
      <w:proofErr w:type="spellStart"/>
      <w:r>
        <w:rPr>
          <w:spacing w:val="1"/>
          <w:w w:val="95"/>
          <w:lang w:val="en-MY"/>
        </w:rPr>
        <w:t>boleh</w:t>
      </w:r>
      <w:proofErr w:type="spellEnd"/>
      <w:r>
        <w:rPr>
          <w:spacing w:val="1"/>
          <w:w w:val="95"/>
          <w:lang w:val="en-MY"/>
        </w:rPr>
        <w:t xml:space="preserve"> </w:t>
      </w:r>
      <w:proofErr w:type="spellStart"/>
      <w:r>
        <w:rPr>
          <w:spacing w:val="1"/>
          <w:w w:val="95"/>
          <w:lang w:val="en-MY"/>
        </w:rPr>
        <w:t>diubah</w:t>
      </w:r>
      <w:proofErr w:type="spellEnd"/>
      <w:r>
        <w:rPr>
          <w:spacing w:val="1"/>
          <w:w w:val="95"/>
          <w:lang w:val="en-MY"/>
        </w:rPr>
        <w:t xml:space="preserve"> </w:t>
      </w:r>
      <w:proofErr w:type="spellStart"/>
      <w:r>
        <w:rPr>
          <w:spacing w:val="1"/>
          <w:w w:val="95"/>
          <w:lang w:val="en-MY"/>
        </w:rPr>
        <w:t>lagi</w:t>
      </w:r>
      <w:proofErr w:type="spellEnd"/>
      <w:r>
        <w:rPr>
          <w:spacing w:val="1"/>
          <w:w w:val="95"/>
          <w:lang w:val="en-MY"/>
        </w:rPr>
        <w:t xml:space="preserve">.   </w:t>
      </w:r>
    </w:p>
    <w:p w14:paraId="0006302F" w14:textId="77777777" w:rsidR="00C36146" w:rsidRDefault="00C36146">
      <w:pPr>
        <w:pStyle w:val="BodyText"/>
        <w:spacing w:before="8"/>
        <w:rPr>
          <w:sz w:val="23"/>
        </w:rPr>
      </w:pPr>
    </w:p>
    <w:p w14:paraId="087327E3" w14:textId="77777777" w:rsidR="00C36146" w:rsidRDefault="00000000">
      <w:pPr>
        <w:pStyle w:val="BodyText"/>
        <w:spacing w:line="242" w:lineRule="auto"/>
        <w:ind w:left="100" w:right="859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Anak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nazar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Berdiri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hadapan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ayahya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mendengar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kutukannya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penyebab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celaka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menimpa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ayahnya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menjawab</w:t>
      </w:r>
      <w:proofErr w:type="spellEnd"/>
      <w:r>
        <w:rPr>
          <w:w w:val="95"/>
          <w:lang w:val="en-MY"/>
        </w:rPr>
        <w:t xml:space="preserve">, “Bapa, </w:t>
      </w:r>
      <w:proofErr w:type="spellStart"/>
      <w:r>
        <w:rPr>
          <w:w w:val="95"/>
          <w:lang w:val="en-MY"/>
        </w:rPr>
        <w:t>jika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engkau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membuka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mulutmu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bernazar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Tuhan, </w:t>
      </w:r>
      <w:proofErr w:type="spellStart"/>
      <w:r>
        <w:rPr>
          <w:w w:val="95"/>
          <w:lang w:val="en-MY"/>
        </w:rPr>
        <w:t>maka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perbuatlah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sesuai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nazar</w:t>
      </w:r>
      <w:proofErr w:type="spellEnd"/>
      <w:r>
        <w:rPr>
          <w:w w:val="95"/>
          <w:lang w:val="en-MY"/>
        </w:rPr>
        <w:t xml:space="preserve"> yang kau </w:t>
      </w:r>
      <w:proofErr w:type="spellStart"/>
      <w:r>
        <w:rPr>
          <w:w w:val="95"/>
          <w:lang w:val="en-MY"/>
        </w:rPr>
        <w:t>ucapkan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.”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memohon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sedikit</w:t>
      </w:r>
      <w:proofErr w:type="spellEnd"/>
      <w:r>
        <w:rPr>
          <w:w w:val="95"/>
          <w:lang w:val="en-MY"/>
        </w:rPr>
        <w:t xml:space="preserve"> masa.  Dia </w:t>
      </w:r>
      <w:proofErr w:type="spellStart"/>
      <w:r>
        <w:rPr>
          <w:w w:val="95"/>
          <w:lang w:val="en-MY"/>
        </w:rPr>
        <w:t>meminta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penangguhan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selama</w:t>
      </w:r>
      <w:proofErr w:type="spellEnd"/>
      <w:r>
        <w:rPr>
          <w:w w:val="95"/>
          <w:lang w:val="en-MY"/>
        </w:rPr>
        <w:t xml:space="preserve"> dua </w:t>
      </w:r>
      <w:proofErr w:type="spellStart"/>
      <w:r>
        <w:rPr>
          <w:w w:val="95"/>
          <w:lang w:val="en-MY"/>
        </w:rPr>
        <w:t>bulan</w:t>
      </w:r>
      <w:proofErr w:type="spellEnd"/>
      <w:r>
        <w:rPr>
          <w:w w:val="95"/>
          <w:lang w:val="en-MY"/>
        </w:rPr>
        <w:t xml:space="preserve"> di mana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bersama-sama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teman-teman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perempuannya</w:t>
      </w:r>
      <w:proofErr w:type="spellEnd"/>
      <w:r>
        <w:rPr>
          <w:w w:val="95"/>
          <w:lang w:val="en-MY"/>
        </w:rPr>
        <w:t xml:space="preserve">, masa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meratapi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kehidupannya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hilang</w:t>
      </w:r>
      <w:proofErr w:type="spellEnd"/>
      <w:r>
        <w:rPr>
          <w:w w:val="95"/>
          <w:lang w:val="en-MY"/>
        </w:rPr>
        <w:t>.</w:t>
      </w:r>
      <w:r>
        <w:rPr>
          <w:color w:val="FF0000"/>
          <w:w w:val="95"/>
          <w:lang w:val="en-MY"/>
        </w:rPr>
        <w:t xml:space="preserve"> </w:t>
      </w:r>
      <w:r>
        <w:rPr>
          <w:w w:val="95"/>
          <w:lang w:val="en-MY"/>
        </w:rPr>
        <w:t xml:space="preserve">Namanya </w:t>
      </w:r>
      <w:proofErr w:type="spellStart"/>
      <w:r>
        <w:rPr>
          <w:w w:val="95"/>
          <w:lang w:val="en-MY"/>
        </w:rPr>
        <w:t>dilupakan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Israel </w:t>
      </w:r>
      <w:proofErr w:type="spellStart"/>
      <w:r>
        <w:rPr>
          <w:w w:val="95"/>
          <w:lang w:val="en-MY"/>
        </w:rPr>
        <w:t>mengingatinya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selama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empat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setiap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tahun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memperingati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sahabat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Begitu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pentingnya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ingatan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sehingga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sebahagian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adat</w:t>
      </w:r>
      <w:proofErr w:type="spellEnd"/>
      <w:r>
        <w:rPr>
          <w:w w:val="95"/>
          <w:lang w:val="en-MY"/>
        </w:rPr>
        <w:t xml:space="preserve"> di Israel.  </w:t>
      </w:r>
    </w:p>
    <w:p w14:paraId="44CDD468" w14:textId="77777777" w:rsidR="00C36146" w:rsidRDefault="00C36146">
      <w:pPr>
        <w:pStyle w:val="BodyText"/>
        <w:spacing w:before="1"/>
      </w:pPr>
    </w:p>
    <w:p w14:paraId="275A6FF8" w14:textId="77777777" w:rsidR="00C36146" w:rsidRDefault="00C36146">
      <w:pPr>
        <w:pStyle w:val="BodyText"/>
        <w:spacing w:before="1"/>
      </w:pPr>
    </w:p>
    <w:p w14:paraId="53864AB8" w14:textId="77777777" w:rsidR="00C36146" w:rsidRDefault="00000000">
      <w:pPr>
        <w:pStyle w:val="Heading2"/>
        <w:spacing w:before="1"/>
        <w:rPr>
          <w:rFonts w:ascii="Verdana" w:hAnsi="Verdana"/>
        </w:rPr>
      </w:pPr>
      <w:proofErr w:type="spellStart"/>
      <w:r>
        <w:rPr>
          <w:rFonts w:ascii="Verdana" w:hAnsi="Verdana"/>
          <w:w w:val="85"/>
          <w:lang w:val="en-MY"/>
        </w:rPr>
        <w:t>Penerapan</w:t>
      </w:r>
      <w:proofErr w:type="spellEnd"/>
      <w:r>
        <w:rPr>
          <w:rFonts w:ascii="Verdana" w:hAnsi="Verdana"/>
          <w:w w:val="85"/>
          <w:lang w:val="en-MY"/>
        </w:rPr>
        <w:t xml:space="preserve"> Hidup</w:t>
      </w:r>
      <w:r>
        <w:rPr>
          <w:rFonts w:ascii="Verdana" w:hAnsi="Verdana"/>
          <w:w w:val="85"/>
        </w:rPr>
        <w:t>…(</w:t>
      </w:r>
      <w:proofErr w:type="spellStart"/>
      <w:r>
        <w:rPr>
          <w:rFonts w:ascii="Verdana" w:hAnsi="Verdana"/>
          <w:w w:val="85"/>
          <w:lang w:val="en-MY"/>
        </w:rPr>
        <w:t>Lihat</w:t>
      </w:r>
      <w:proofErr w:type="spellEnd"/>
      <w:r>
        <w:rPr>
          <w:rFonts w:ascii="Verdana" w:hAnsi="Verdana"/>
          <w:w w:val="85"/>
          <w:lang w:val="en-MY"/>
        </w:rPr>
        <w:t xml:space="preserve"> </w:t>
      </w:r>
      <w:proofErr w:type="spellStart"/>
      <w:r>
        <w:rPr>
          <w:rFonts w:ascii="Verdana" w:hAnsi="Verdana"/>
          <w:w w:val="85"/>
          <w:lang w:val="en-MY"/>
        </w:rPr>
        <w:t>Edaran</w:t>
      </w:r>
      <w:proofErr w:type="spellEnd"/>
      <w:r>
        <w:rPr>
          <w:rFonts w:ascii="Verdana" w:hAnsi="Verdana"/>
          <w:w w:val="85"/>
        </w:rPr>
        <w:t>)</w:t>
      </w:r>
    </w:p>
    <w:p w14:paraId="61ED5593" w14:textId="77777777" w:rsidR="00C36146" w:rsidRDefault="00C36146">
      <w:pPr>
        <w:pStyle w:val="BodyText"/>
        <w:rPr>
          <w:b/>
          <w:sz w:val="28"/>
        </w:rPr>
      </w:pPr>
    </w:p>
    <w:p w14:paraId="68F8D559" w14:textId="77777777" w:rsidR="00C36146" w:rsidRDefault="00000000">
      <w:pPr>
        <w:spacing w:before="251"/>
        <w:ind w:left="100"/>
        <w:rPr>
          <w:b/>
          <w:sz w:val="24"/>
        </w:rPr>
      </w:pPr>
      <w:r>
        <w:rPr>
          <w:rFonts w:ascii="Arial"/>
          <w:b/>
          <w:w w:val="95"/>
          <w:sz w:val="24"/>
          <w:lang w:val="en-MY"/>
        </w:rPr>
        <w:t>E</w:t>
      </w:r>
      <w:r>
        <w:rPr>
          <w:rFonts w:ascii="Arial"/>
          <w:b/>
          <w:w w:val="95"/>
          <w:sz w:val="24"/>
        </w:rPr>
        <w:t>BZAN</w:t>
      </w:r>
      <w:r>
        <w:rPr>
          <w:rFonts w:ascii="Arial"/>
          <w:b/>
          <w:spacing w:val="7"/>
          <w:w w:val="95"/>
          <w:sz w:val="24"/>
        </w:rPr>
        <w:t xml:space="preserve"> </w:t>
      </w:r>
      <w:r>
        <w:rPr>
          <w:rFonts w:ascii="Arial"/>
          <w:b/>
          <w:spacing w:val="7"/>
          <w:w w:val="95"/>
          <w:sz w:val="24"/>
          <w:lang w:val="en-MY"/>
        </w:rPr>
        <w:t>SI PENCARI JODOH</w:t>
      </w:r>
      <w:r>
        <w:rPr>
          <w:rFonts w:ascii="Arial"/>
          <w:b/>
          <w:spacing w:val="9"/>
          <w:w w:val="95"/>
          <w:sz w:val="24"/>
        </w:rPr>
        <w:t xml:space="preserve"> </w:t>
      </w:r>
      <w:r>
        <w:rPr>
          <w:b/>
          <w:w w:val="95"/>
          <w:sz w:val="24"/>
        </w:rPr>
        <w:t>(OH-9)</w:t>
      </w:r>
    </w:p>
    <w:p w14:paraId="2D1D9538" w14:textId="77777777" w:rsidR="00C36146" w:rsidRDefault="00C36146">
      <w:pPr>
        <w:pStyle w:val="BodyText"/>
        <w:spacing w:before="1"/>
        <w:rPr>
          <w:b/>
        </w:rPr>
      </w:pPr>
    </w:p>
    <w:p w14:paraId="62F24FAC" w14:textId="77777777" w:rsidR="00C36146" w:rsidRDefault="00000000">
      <w:pPr>
        <w:pStyle w:val="BodyText"/>
        <w:spacing w:before="1" w:line="242" w:lineRule="auto"/>
        <w:ind w:left="100" w:right="935"/>
        <w:jc w:val="both"/>
      </w:pPr>
      <w:r>
        <w:rPr>
          <w:w w:val="95"/>
          <w:lang w:val="en-MY"/>
        </w:rPr>
        <w:t xml:space="preserve">Cerita </w:t>
      </w:r>
      <w:proofErr w:type="spellStart"/>
      <w:r>
        <w:rPr>
          <w:w w:val="95"/>
          <w:lang w:val="en-MY"/>
        </w:rPr>
        <w:t>mengenai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Yefta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kelilingi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beberapa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naratif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pendek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dipanggil</w:t>
      </w:r>
      <w:proofErr w:type="spellEnd"/>
      <w:r>
        <w:rPr>
          <w:w w:val="95"/>
          <w:lang w:val="en-MY"/>
        </w:rPr>
        <w:t xml:space="preserve"> hakim-hakim </w:t>
      </w:r>
      <w:proofErr w:type="spellStart"/>
      <w:r>
        <w:rPr>
          <w:w w:val="95"/>
          <w:lang w:val="en-MY"/>
        </w:rPr>
        <w:t>kecil</w:t>
      </w:r>
      <w:proofErr w:type="spellEnd"/>
      <w:r>
        <w:rPr>
          <w:w w:val="95"/>
          <w:lang w:val="en-MY"/>
        </w:rPr>
        <w:t xml:space="preserve"> (minor judges). 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jasa-jasa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lastRenderedPageBreak/>
        <w:t>kepahlawanan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sebagaimana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hakim-hakim </w:t>
      </w:r>
      <w:proofErr w:type="spellStart"/>
      <w:r>
        <w:rPr>
          <w:w w:val="95"/>
          <w:lang w:val="en-MY"/>
        </w:rPr>
        <w:t>utama</w:t>
      </w:r>
      <w:proofErr w:type="spellEnd"/>
      <w:r>
        <w:rPr>
          <w:w w:val="95"/>
          <w:lang w:val="en-MY"/>
        </w:rPr>
        <w:t xml:space="preserve"> (major judges),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ditulis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lejer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log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pemerintah-pemerintah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menjalani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keamanan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kemakmuran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Lazimnya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menyatakan</w:t>
      </w:r>
      <w:proofErr w:type="spellEnd"/>
      <w:r>
        <w:rPr>
          <w:w w:val="95"/>
          <w:lang w:val="en-MY"/>
        </w:rPr>
        <w:t xml:space="preserve"> di mana </w:t>
      </w:r>
      <w:proofErr w:type="spellStart"/>
      <w:r>
        <w:rPr>
          <w:w w:val="95"/>
          <w:lang w:val="en-MY"/>
        </w:rPr>
        <w:t>seseorang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tinggal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berapa</w:t>
      </w:r>
      <w:proofErr w:type="spellEnd"/>
      <w:r>
        <w:rPr>
          <w:w w:val="95"/>
          <w:lang w:val="en-MY"/>
        </w:rPr>
        <w:t xml:space="preserve"> lama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memerintah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meninggal</w:t>
      </w:r>
      <w:proofErr w:type="spellEnd"/>
      <w:r>
        <w:rPr>
          <w:w w:val="95"/>
          <w:lang w:val="en-MY"/>
        </w:rPr>
        <w:t xml:space="preserve"> dan di mana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dikuburkan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Semua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peristiwa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lumrah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aman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membayangkan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berjaya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membangunkan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kota-kota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membina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keluarga-keluarga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Acap</w:t>
      </w:r>
      <w:proofErr w:type="spellEnd"/>
      <w:r>
        <w:rPr>
          <w:w w:val="95"/>
          <w:lang w:val="en-MY"/>
        </w:rPr>
        <w:t xml:space="preserve"> kali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kisah-kisah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terselit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butiran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>.</w:t>
      </w:r>
    </w:p>
    <w:p w14:paraId="04E75A85" w14:textId="77777777" w:rsidR="00C36146" w:rsidRDefault="00C36146">
      <w:pPr>
        <w:pStyle w:val="BodyText"/>
        <w:spacing w:before="6"/>
      </w:pPr>
    </w:p>
    <w:p w14:paraId="3A885C69" w14:textId="77777777" w:rsidR="00C36146" w:rsidRDefault="00000000">
      <w:pPr>
        <w:pStyle w:val="BodyText"/>
        <w:spacing w:before="1"/>
        <w:ind w:left="100" w:right="1217"/>
        <w:jc w:val="both"/>
        <w:rPr>
          <w:w w:val="95"/>
          <w:lang w:val="en-MY"/>
        </w:rPr>
      </w:pPr>
      <w:r>
        <w:rPr>
          <w:w w:val="90"/>
          <w:lang w:val="en-MY"/>
        </w:rPr>
        <w:t xml:space="preserve">Mari </w:t>
      </w:r>
      <w:proofErr w:type="spellStart"/>
      <w:r>
        <w:rPr>
          <w:w w:val="90"/>
          <w:lang w:val="en-MY"/>
        </w:rPr>
        <w:t>kita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ambil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contoh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cerita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Ebzan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dari</w:t>
      </w:r>
      <w:proofErr w:type="spellEnd"/>
      <w:r>
        <w:rPr>
          <w:w w:val="90"/>
          <w:lang w:val="en-MY"/>
        </w:rPr>
        <w:t xml:space="preserve"> Bethlehem (12:8-10). </w:t>
      </w:r>
      <w:proofErr w:type="spellStart"/>
      <w:r>
        <w:rPr>
          <w:w w:val="90"/>
          <w:lang w:val="en-MY"/>
        </w:rPr>
        <w:t>Kisahnya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serta-merta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mengikut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kisah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Yefta</w:t>
      </w:r>
      <w:proofErr w:type="spellEnd"/>
      <w:r>
        <w:rPr>
          <w:w w:val="90"/>
          <w:lang w:val="en-MY"/>
        </w:rPr>
        <w:t xml:space="preserve">. </w:t>
      </w:r>
      <w:r>
        <w:rPr>
          <w:color w:val="FF0000"/>
          <w:w w:val="90"/>
          <w:lang w:val="en-MY"/>
        </w:rPr>
        <w:t xml:space="preserve"> </w:t>
      </w:r>
      <w:r>
        <w:rPr>
          <w:color w:val="FF0000"/>
          <w:w w:val="95"/>
          <w:lang w:val="en-MY"/>
        </w:rPr>
        <w:t xml:space="preserve"> </w:t>
      </w:r>
      <w:r>
        <w:rPr>
          <w:w w:val="95"/>
          <w:lang w:val="en-MY"/>
        </w:rPr>
        <w:t xml:space="preserve">Maklumat </w:t>
      </w:r>
      <w:proofErr w:type="spellStart"/>
      <w:r>
        <w:rPr>
          <w:w w:val="95"/>
          <w:lang w:val="en-MY"/>
        </w:rPr>
        <w:t>asas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ialah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tinggal</w:t>
      </w:r>
      <w:proofErr w:type="spellEnd"/>
      <w:r>
        <w:rPr>
          <w:w w:val="95"/>
          <w:lang w:val="en-MY"/>
        </w:rPr>
        <w:t xml:space="preserve"> di Bethlehem, </w:t>
      </w:r>
      <w:proofErr w:type="spellStart"/>
      <w:r>
        <w:rPr>
          <w:w w:val="95"/>
          <w:lang w:val="en-MY"/>
        </w:rPr>
        <w:t>berkhidmat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hakim di Israel </w:t>
      </w:r>
      <w:proofErr w:type="spellStart"/>
      <w:r>
        <w:rPr>
          <w:w w:val="95"/>
          <w:lang w:val="en-MY"/>
        </w:rPr>
        <w:t>selama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tujuh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tahun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meninggal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dikuburkan</w:t>
      </w:r>
      <w:proofErr w:type="spellEnd"/>
      <w:r>
        <w:rPr>
          <w:w w:val="95"/>
          <w:lang w:val="en-MY"/>
        </w:rPr>
        <w:t xml:space="preserve"> di Bethlehem.  Di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peristiwa-peristiwa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terdapat</w:t>
      </w:r>
      <w:proofErr w:type="spellEnd"/>
      <w:r>
        <w:rPr>
          <w:w w:val="95"/>
          <w:lang w:val="en-MY"/>
        </w:rPr>
        <w:t xml:space="preserve"> 60 majlis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pencari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jodoh</w:t>
      </w:r>
      <w:proofErr w:type="spellEnd"/>
      <w:r>
        <w:rPr>
          <w:w w:val="95"/>
          <w:lang w:val="en-MY"/>
        </w:rPr>
        <w:t xml:space="preserve"> yang agung.  Dia </w:t>
      </w:r>
      <w:proofErr w:type="spellStart"/>
      <w:r>
        <w:rPr>
          <w:w w:val="95"/>
          <w:lang w:val="en-MY"/>
        </w:rPr>
        <w:t>membawa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masuk</w:t>
      </w:r>
      <w:proofErr w:type="spellEnd"/>
      <w:r>
        <w:rPr>
          <w:w w:val="95"/>
          <w:lang w:val="en-MY"/>
        </w:rPr>
        <w:t xml:space="preserve"> 30 orang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muda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luar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dikahwinkan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lelakinya</w:t>
      </w:r>
      <w:proofErr w:type="spellEnd"/>
      <w:r>
        <w:rPr>
          <w:w w:val="95"/>
          <w:lang w:val="en-MY"/>
        </w:rPr>
        <w:t xml:space="preserve">; dan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mengatur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luar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30 orang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perempuannya</w:t>
      </w:r>
      <w:proofErr w:type="spellEnd"/>
      <w:r>
        <w:rPr>
          <w:w w:val="95"/>
          <w:lang w:val="en-MY"/>
        </w:rPr>
        <w:t xml:space="preserve">.  </w:t>
      </w:r>
    </w:p>
    <w:p w14:paraId="1C4DF58C" w14:textId="77777777" w:rsidR="00C36146" w:rsidRDefault="00C36146">
      <w:pPr>
        <w:pStyle w:val="BodyText"/>
        <w:spacing w:before="1"/>
        <w:ind w:left="100" w:right="1217"/>
        <w:jc w:val="both"/>
        <w:rPr>
          <w:w w:val="95"/>
          <w:lang w:val="en-MY"/>
        </w:rPr>
      </w:pPr>
    </w:p>
    <w:p w14:paraId="75D1C7AF" w14:textId="77777777" w:rsidR="00C36146" w:rsidRDefault="00000000">
      <w:pPr>
        <w:pStyle w:val="BodyText"/>
        <w:spacing w:before="1"/>
        <w:ind w:left="100" w:right="1217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Semua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mengukuhkan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Setiap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kontrak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dibuat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seseorang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luar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meluaskan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sekutu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Kaleb,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berfikir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masak-masak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perkahwinan-perkahwinan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generasi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datang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Gideon,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mempunyai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ramai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membina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;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Gideon,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berkompromi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kesatuan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kesepaduan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pengaruh-pengaruh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luar</w:t>
      </w:r>
      <w:proofErr w:type="spellEnd"/>
      <w:r>
        <w:rPr>
          <w:w w:val="95"/>
          <w:lang w:val="en-MY"/>
        </w:rPr>
        <w:t xml:space="preserve">.  </w:t>
      </w:r>
    </w:p>
    <w:p w14:paraId="0BE67DE3" w14:textId="77777777" w:rsidR="00C36146" w:rsidRDefault="00C36146">
      <w:pPr>
        <w:pStyle w:val="BodyText"/>
        <w:spacing w:before="1"/>
        <w:ind w:left="100" w:right="1217"/>
        <w:jc w:val="both"/>
        <w:rPr>
          <w:w w:val="95"/>
          <w:lang w:val="en-MY"/>
        </w:rPr>
      </w:pPr>
    </w:p>
    <w:p w14:paraId="247823F1" w14:textId="77777777" w:rsidR="00C36146" w:rsidRDefault="00000000">
      <w:pPr>
        <w:pStyle w:val="BodyText"/>
        <w:spacing w:before="1"/>
        <w:ind w:left="100" w:right="1217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perkara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penting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para hakim.  Pada </w:t>
      </w:r>
      <w:proofErr w:type="spellStart"/>
      <w:r>
        <w:rPr>
          <w:w w:val="95"/>
          <w:lang w:val="en-MY"/>
        </w:rPr>
        <w:t>permulaan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para hakim, </w:t>
      </w:r>
      <w:proofErr w:type="spellStart"/>
      <w:r>
        <w:rPr>
          <w:w w:val="95"/>
          <w:lang w:val="en-MY"/>
        </w:rPr>
        <w:t>benih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perselisihan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dikaitkan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pilihan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perkahwinan-perkahwinan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baik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luar</w:t>
      </w:r>
      <w:proofErr w:type="spellEnd"/>
      <w:r>
        <w:rPr>
          <w:w w:val="95"/>
          <w:lang w:val="en-MY"/>
        </w:rPr>
        <w:t xml:space="preserve"> bani Israel.  “</w:t>
      </w:r>
      <w:proofErr w:type="spellStart"/>
      <w:r>
        <w:rPr>
          <w:rFonts w:eastAsia="SimSun"/>
          <w:color w:val="000000"/>
          <w:shd w:val="clear" w:color="auto" w:fill="FFFFFF"/>
        </w:rPr>
        <w:t>Demikianlah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orang Israel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diam di </w:t>
      </w:r>
      <w:proofErr w:type="spellStart"/>
      <w:r>
        <w:rPr>
          <w:rFonts w:eastAsia="SimSun"/>
          <w:color w:val="000000"/>
          <w:shd w:val="clear" w:color="auto" w:fill="FFFFFF"/>
        </w:rPr>
        <w:t>tengah-tengah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orang Kanaan, orang Het, orang Amori, orang Feris, orang </w:t>
      </w:r>
      <w:proofErr w:type="spellStart"/>
      <w:r>
        <w:rPr>
          <w:rFonts w:eastAsia="SimSun"/>
          <w:color w:val="000000"/>
          <w:shd w:val="clear" w:color="auto" w:fill="FFFFFF"/>
        </w:rPr>
        <w:t>Hewi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dan orang </w:t>
      </w:r>
      <w:proofErr w:type="spellStart"/>
      <w:r>
        <w:rPr>
          <w:rFonts w:eastAsia="SimSun"/>
          <w:color w:val="000000"/>
          <w:shd w:val="clear" w:color="auto" w:fill="FFFFFF"/>
        </w:rPr>
        <w:t>Yebus</w:t>
      </w:r>
      <w:proofErr w:type="spellEnd"/>
      <w:r>
        <w:rPr>
          <w:rFonts w:eastAsia="SimSun"/>
          <w:color w:val="000000"/>
          <w:shd w:val="clear" w:color="auto" w:fill="FFFFFF"/>
        </w:rPr>
        <w:t>.</w:t>
      </w:r>
      <w:r>
        <w:rPr>
          <w:rFonts w:eastAsia="SimSun"/>
          <w:color w:val="000000"/>
          <w:shd w:val="clear" w:color="auto" w:fill="FFFFFF"/>
          <w:lang w:val="en-MY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Mereka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mengambil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anak-anak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perempuan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orang-orang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menjadi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isteri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mereka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dan </w:t>
      </w:r>
      <w:proofErr w:type="spellStart"/>
      <w:r>
        <w:rPr>
          <w:rFonts w:eastAsia="SimSun"/>
          <w:color w:val="000000"/>
          <w:shd w:val="clear" w:color="auto" w:fill="FFFFFF"/>
        </w:rPr>
        <w:t>memberikan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anak-anak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perempuan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mereka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kepada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anak-anak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lelaki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orang-orang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serta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beribadah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kepada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allah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orang-orang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>.</w:t>
      </w:r>
      <w:r>
        <w:rPr>
          <w:rFonts w:eastAsia="SimSun"/>
          <w:color w:val="000000"/>
          <w:shd w:val="clear" w:color="auto" w:fill="FFFFFF"/>
          <w:lang w:val="en-MY"/>
        </w:rPr>
        <w:t>” (3:5-6)</w:t>
      </w:r>
    </w:p>
    <w:p w14:paraId="30078A0D" w14:textId="77777777" w:rsidR="00C36146" w:rsidRDefault="00C36146">
      <w:pPr>
        <w:pStyle w:val="BodyText"/>
        <w:spacing w:before="1"/>
        <w:ind w:left="100" w:right="1217"/>
        <w:rPr>
          <w:w w:val="90"/>
          <w:lang w:val="en-MY"/>
        </w:rPr>
      </w:pPr>
    </w:p>
    <w:p w14:paraId="2C47E2B9" w14:textId="77777777" w:rsidR="00C36146" w:rsidRDefault="00C36146">
      <w:pPr>
        <w:jc w:val="both"/>
        <w:rPr>
          <w:lang w:val="en-MY"/>
        </w:rPr>
      </w:pPr>
    </w:p>
    <w:p w14:paraId="5CD1B06B" w14:textId="77777777" w:rsidR="00C36146" w:rsidRDefault="00000000">
      <w:pPr>
        <w:jc w:val="both"/>
        <w:rPr>
          <w:sz w:val="24"/>
          <w:szCs w:val="24"/>
          <w:lang w:val="en-MY"/>
        </w:rPr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  <w:proofErr w:type="spellStart"/>
      <w:r>
        <w:rPr>
          <w:sz w:val="24"/>
          <w:szCs w:val="24"/>
          <w:lang w:val="en-MY"/>
        </w:rPr>
        <w:t>Yefta</w:t>
      </w:r>
      <w:proofErr w:type="spellEnd"/>
      <w:r>
        <w:rPr>
          <w:sz w:val="24"/>
          <w:szCs w:val="24"/>
          <w:lang w:val="en-MY"/>
        </w:rPr>
        <w:t xml:space="preserve"> </w:t>
      </w:r>
      <w:proofErr w:type="spellStart"/>
      <w:r>
        <w:rPr>
          <w:sz w:val="24"/>
          <w:szCs w:val="24"/>
          <w:lang w:val="en-MY"/>
        </w:rPr>
        <w:t>turut</w:t>
      </w:r>
      <w:proofErr w:type="spellEnd"/>
      <w:r>
        <w:rPr>
          <w:sz w:val="24"/>
          <w:szCs w:val="24"/>
          <w:lang w:val="en-MY"/>
        </w:rPr>
        <w:t xml:space="preserve"> </w:t>
      </w:r>
      <w:proofErr w:type="spellStart"/>
      <w:r>
        <w:rPr>
          <w:sz w:val="24"/>
          <w:szCs w:val="24"/>
          <w:lang w:val="en-MY"/>
        </w:rPr>
        <w:t>menepati</w:t>
      </w:r>
      <w:proofErr w:type="spellEnd"/>
      <w:r>
        <w:rPr>
          <w:sz w:val="24"/>
          <w:szCs w:val="24"/>
          <w:lang w:val="en-MY"/>
        </w:rPr>
        <w:t xml:space="preserve"> </w:t>
      </w:r>
      <w:proofErr w:type="spellStart"/>
      <w:r>
        <w:rPr>
          <w:sz w:val="24"/>
          <w:szCs w:val="24"/>
          <w:lang w:val="en-MY"/>
        </w:rPr>
        <w:t>corak</w:t>
      </w:r>
      <w:proofErr w:type="spellEnd"/>
      <w:r>
        <w:rPr>
          <w:sz w:val="24"/>
          <w:szCs w:val="24"/>
          <w:lang w:val="en-MY"/>
        </w:rPr>
        <w:t xml:space="preserve"> </w:t>
      </w:r>
      <w:proofErr w:type="spellStart"/>
      <w:r>
        <w:rPr>
          <w:sz w:val="24"/>
          <w:szCs w:val="24"/>
          <w:lang w:val="en-MY"/>
        </w:rPr>
        <w:t>ini</w:t>
      </w:r>
      <w:proofErr w:type="spellEnd"/>
      <w:r>
        <w:rPr>
          <w:sz w:val="24"/>
          <w:szCs w:val="24"/>
          <w:lang w:val="en-MY"/>
        </w:rPr>
        <w:t xml:space="preserve">.  </w:t>
      </w:r>
      <w:proofErr w:type="spellStart"/>
      <w:r>
        <w:rPr>
          <w:sz w:val="24"/>
          <w:szCs w:val="24"/>
          <w:lang w:val="en-MY"/>
        </w:rPr>
        <w:t>Ceritanya</w:t>
      </w:r>
      <w:proofErr w:type="spellEnd"/>
      <w:r>
        <w:rPr>
          <w:sz w:val="24"/>
          <w:szCs w:val="24"/>
          <w:lang w:val="en-MY"/>
        </w:rPr>
        <w:t xml:space="preserve"> </w:t>
      </w:r>
      <w:proofErr w:type="spellStart"/>
      <w:r>
        <w:rPr>
          <w:sz w:val="24"/>
          <w:szCs w:val="24"/>
          <w:lang w:val="en-MY"/>
        </w:rPr>
        <w:t>berakhir</w:t>
      </w:r>
      <w:proofErr w:type="spellEnd"/>
      <w:r>
        <w:rPr>
          <w:sz w:val="24"/>
          <w:szCs w:val="24"/>
          <w:lang w:val="en-MY"/>
        </w:rPr>
        <w:t xml:space="preserve"> </w:t>
      </w:r>
      <w:proofErr w:type="spellStart"/>
      <w:r>
        <w:rPr>
          <w:sz w:val="24"/>
          <w:szCs w:val="24"/>
          <w:lang w:val="en-MY"/>
        </w:rPr>
        <w:t>dengan</w:t>
      </w:r>
      <w:proofErr w:type="spellEnd"/>
      <w:r>
        <w:rPr>
          <w:sz w:val="24"/>
          <w:szCs w:val="24"/>
          <w:lang w:val="en-MY"/>
        </w:rPr>
        <w:t xml:space="preserve"> </w:t>
      </w:r>
      <w:proofErr w:type="spellStart"/>
      <w:r>
        <w:rPr>
          <w:sz w:val="24"/>
          <w:szCs w:val="24"/>
          <w:lang w:val="en-MY"/>
        </w:rPr>
        <w:t>corak</w:t>
      </w:r>
      <w:proofErr w:type="spellEnd"/>
      <w:r>
        <w:rPr>
          <w:sz w:val="24"/>
          <w:szCs w:val="24"/>
          <w:lang w:val="en-MY"/>
        </w:rPr>
        <w:t xml:space="preserve"> hakim </w:t>
      </w:r>
      <w:proofErr w:type="spellStart"/>
      <w:r>
        <w:rPr>
          <w:sz w:val="24"/>
          <w:szCs w:val="24"/>
          <w:lang w:val="en-MY"/>
        </w:rPr>
        <w:t>kecil</w:t>
      </w:r>
      <w:proofErr w:type="spellEnd"/>
      <w:r>
        <w:rPr>
          <w:sz w:val="24"/>
          <w:szCs w:val="24"/>
          <w:lang w:val="en-MY"/>
        </w:rPr>
        <w:t xml:space="preserve"> (minor judge).</w:t>
      </w:r>
    </w:p>
    <w:p w14:paraId="7369D135" w14:textId="77777777" w:rsidR="00C36146" w:rsidRDefault="00C36146">
      <w:pPr>
        <w:pStyle w:val="BodyText"/>
      </w:pPr>
    </w:p>
    <w:p w14:paraId="3D8BE460" w14:textId="77777777" w:rsidR="00C36146" w:rsidRDefault="00000000">
      <w:pPr>
        <w:pStyle w:val="BodyText"/>
        <w:spacing w:before="2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  <w:lang w:val="en-MY"/>
        </w:rPr>
        <w:t>“</w:t>
      </w:r>
      <w:proofErr w:type="spellStart"/>
      <w:r>
        <w:rPr>
          <w:rFonts w:eastAsia="SimSun"/>
          <w:color w:val="000000"/>
          <w:shd w:val="clear" w:color="auto" w:fill="FFFFFF"/>
        </w:rPr>
        <w:t>Yefta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memerintah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sebagai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hakim </w:t>
      </w:r>
      <w:proofErr w:type="spellStart"/>
      <w:r>
        <w:rPr>
          <w:rFonts w:eastAsia="SimSun"/>
          <w:color w:val="000000"/>
          <w:shd w:val="clear" w:color="auto" w:fill="FFFFFF"/>
        </w:rPr>
        <w:t>atas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orang Israel </w:t>
      </w:r>
      <w:proofErr w:type="spellStart"/>
      <w:r>
        <w:rPr>
          <w:rFonts w:eastAsia="SimSun"/>
          <w:color w:val="000000"/>
          <w:shd w:val="clear" w:color="auto" w:fill="FFFFFF"/>
        </w:rPr>
        <w:t>enam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tahun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lamanya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. </w:t>
      </w:r>
    </w:p>
    <w:p w14:paraId="3AC5161C" w14:textId="77777777" w:rsidR="00C36146" w:rsidRDefault="00000000">
      <w:pPr>
        <w:pStyle w:val="BodyText"/>
        <w:spacing w:before="2"/>
        <w:jc w:val="both"/>
        <w:rPr>
          <w:rFonts w:eastAsia="SimSun"/>
          <w:color w:val="000000"/>
          <w:shd w:val="clear" w:color="auto" w:fill="FFFFFF"/>
        </w:rPr>
      </w:pPr>
      <w:proofErr w:type="spellStart"/>
      <w:r>
        <w:rPr>
          <w:rFonts w:eastAsia="SimSun"/>
          <w:color w:val="000000"/>
          <w:shd w:val="clear" w:color="auto" w:fill="FFFFFF"/>
        </w:rPr>
        <w:t>Kemudian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matilah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Yefta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orang Gilead </w:t>
      </w:r>
      <w:proofErr w:type="spellStart"/>
      <w:r>
        <w:rPr>
          <w:rFonts w:eastAsia="SimSun"/>
          <w:color w:val="000000"/>
          <w:shd w:val="clear" w:color="auto" w:fill="FFFFFF"/>
        </w:rPr>
        <w:t>itu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, </w:t>
      </w:r>
      <w:proofErr w:type="spellStart"/>
      <w:r>
        <w:rPr>
          <w:rFonts w:eastAsia="SimSun"/>
          <w:color w:val="000000"/>
          <w:shd w:val="clear" w:color="auto" w:fill="FFFFFF"/>
        </w:rPr>
        <w:t>lalu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dikuburkan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di </w:t>
      </w:r>
      <w:proofErr w:type="spellStart"/>
      <w:r>
        <w:rPr>
          <w:rFonts w:eastAsia="SimSun"/>
          <w:color w:val="000000"/>
          <w:shd w:val="clear" w:color="auto" w:fill="FFFFFF"/>
        </w:rPr>
        <w:t>sebuah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  <w:proofErr w:type="spellStart"/>
      <w:r>
        <w:rPr>
          <w:rFonts w:eastAsia="SimSun"/>
          <w:color w:val="000000"/>
          <w:shd w:val="clear" w:color="auto" w:fill="FFFFFF"/>
        </w:rPr>
        <w:t>kota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</w:t>
      </w:r>
    </w:p>
    <w:p w14:paraId="35EE04D7" w14:textId="77777777" w:rsidR="00C36146" w:rsidRDefault="00000000">
      <w:pPr>
        <w:pStyle w:val="BodyText"/>
        <w:spacing w:before="2"/>
        <w:jc w:val="both"/>
        <w:rPr>
          <w:lang w:val="en-MY"/>
        </w:rPr>
      </w:pPr>
      <w:r>
        <w:rPr>
          <w:rFonts w:eastAsia="SimSun"/>
          <w:color w:val="000000"/>
          <w:shd w:val="clear" w:color="auto" w:fill="FFFFFF"/>
        </w:rPr>
        <w:t xml:space="preserve">di </w:t>
      </w:r>
      <w:proofErr w:type="spellStart"/>
      <w:r>
        <w:rPr>
          <w:rFonts w:eastAsia="SimSun"/>
          <w:color w:val="000000"/>
          <w:shd w:val="clear" w:color="auto" w:fill="FFFFFF"/>
        </w:rPr>
        <w:t>daerah</w:t>
      </w:r>
      <w:proofErr w:type="spellEnd"/>
      <w:r>
        <w:rPr>
          <w:rFonts w:eastAsia="SimSun"/>
          <w:color w:val="000000"/>
          <w:shd w:val="clear" w:color="auto" w:fill="FFFFFF"/>
        </w:rPr>
        <w:t xml:space="preserve"> Gilead.</w:t>
      </w:r>
      <w:r>
        <w:rPr>
          <w:rFonts w:eastAsia="SimSun"/>
          <w:color w:val="000000"/>
          <w:shd w:val="clear" w:color="auto" w:fill="FFFFFF"/>
          <w:lang w:val="en-MY"/>
        </w:rPr>
        <w:t>” (12:7)</w:t>
      </w:r>
    </w:p>
    <w:p w14:paraId="073C8FB0" w14:textId="77777777" w:rsidR="00C36146" w:rsidRDefault="00C36146">
      <w:pPr>
        <w:pStyle w:val="BodyText"/>
        <w:spacing w:before="2"/>
      </w:pPr>
    </w:p>
    <w:p w14:paraId="396115C6" w14:textId="77777777" w:rsidR="00C36146" w:rsidRDefault="00C36146">
      <w:pPr>
        <w:pStyle w:val="BodyText"/>
        <w:spacing w:line="244" w:lineRule="auto"/>
        <w:ind w:left="100" w:right="935"/>
        <w:rPr>
          <w:w w:val="90"/>
        </w:rPr>
      </w:pPr>
    </w:p>
    <w:p w14:paraId="5C8D27AB" w14:textId="77777777" w:rsidR="00C36146" w:rsidRDefault="00000000">
      <w:pPr>
        <w:pStyle w:val="BodyText"/>
        <w:spacing w:line="244" w:lineRule="auto"/>
        <w:ind w:left="100" w:right="935"/>
        <w:jc w:val="both"/>
        <w:rPr>
          <w:w w:val="90"/>
          <w:lang w:val="en-MY"/>
        </w:rPr>
      </w:pPr>
      <w:proofErr w:type="spellStart"/>
      <w:r>
        <w:rPr>
          <w:w w:val="90"/>
          <w:lang w:val="en-MY"/>
        </w:rPr>
        <w:t>Tetapi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tidak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ada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cerita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tentang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zuriatnya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ramai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seperti</w:t>
      </w:r>
      <w:proofErr w:type="spellEnd"/>
      <w:r>
        <w:rPr>
          <w:w w:val="90"/>
          <w:lang w:val="en-MY"/>
        </w:rPr>
        <w:t xml:space="preserve"> 60 orang </w:t>
      </w:r>
      <w:proofErr w:type="spellStart"/>
      <w:r>
        <w:rPr>
          <w:w w:val="90"/>
          <w:lang w:val="en-MY"/>
        </w:rPr>
        <w:t>anak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lelaki</w:t>
      </w:r>
      <w:proofErr w:type="spellEnd"/>
      <w:r>
        <w:rPr>
          <w:w w:val="90"/>
          <w:lang w:val="en-MY"/>
        </w:rPr>
        <w:t xml:space="preserve"> dan </w:t>
      </w:r>
      <w:proofErr w:type="spellStart"/>
      <w:r>
        <w:rPr>
          <w:w w:val="90"/>
          <w:lang w:val="en-MY"/>
        </w:rPr>
        <w:t>anak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perempuan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Ebzan</w:t>
      </w:r>
      <w:proofErr w:type="spellEnd"/>
      <w:r>
        <w:rPr>
          <w:w w:val="90"/>
          <w:lang w:val="en-MY"/>
        </w:rPr>
        <w:t xml:space="preserve">.  Dia </w:t>
      </w:r>
      <w:proofErr w:type="spellStart"/>
      <w:r>
        <w:rPr>
          <w:w w:val="90"/>
          <w:lang w:val="en-MY"/>
        </w:rPr>
        <w:t>cuma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mempunyai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seorang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anak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perempuan</w:t>
      </w:r>
      <w:proofErr w:type="spellEnd"/>
      <w:r>
        <w:rPr>
          <w:w w:val="90"/>
          <w:lang w:val="en-MY"/>
        </w:rPr>
        <w:t xml:space="preserve">, dan </w:t>
      </w:r>
      <w:proofErr w:type="spellStart"/>
      <w:r>
        <w:rPr>
          <w:w w:val="90"/>
          <w:lang w:val="en-MY"/>
        </w:rPr>
        <w:t>dia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telah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mensia-siakan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hidupnya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dengan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nazarnya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bodoh</w:t>
      </w:r>
      <w:proofErr w:type="spellEnd"/>
      <w:r>
        <w:rPr>
          <w:w w:val="90"/>
          <w:lang w:val="en-MY"/>
        </w:rPr>
        <w:t>.</w:t>
      </w:r>
    </w:p>
    <w:p w14:paraId="2E37A3B0" w14:textId="77777777" w:rsidR="00C36146" w:rsidRDefault="00000000">
      <w:pPr>
        <w:pStyle w:val="Heading2"/>
        <w:spacing w:before="236"/>
        <w:rPr>
          <w:rFonts w:ascii="Verdana"/>
        </w:rPr>
      </w:pPr>
      <w:proofErr w:type="spellStart"/>
      <w:r>
        <w:rPr>
          <w:rFonts w:ascii="Verdana"/>
          <w:w w:val="85"/>
          <w:lang w:val="en-MY"/>
        </w:rPr>
        <w:t>Penerapan</w:t>
      </w:r>
      <w:proofErr w:type="spellEnd"/>
      <w:r>
        <w:rPr>
          <w:rFonts w:ascii="Verdana"/>
          <w:w w:val="85"/>
          <w:lang w:val="en-MY"/>
        </w:rPr>
        <w:t xml:space="preserve"> Hidup</w:t>
      </w:r>
      <w:r>
        <w:rPr>
          <w:rFonts w:ascii="Verdana"/>
          <w:w w:val="85"/>
        </w:rPr>
        <w:t>...(</w:t>
      </w:r>
      <w:proofErr w:type="spellStart"/>
      <w:r>
        <w:rPr>
          <w:rFonts w:ascii="Verdana"/>
          <w:w w:val="85"/>
          <w:lang w:val="en-MY"/>
        </w:rPr>
        <w:t>Lihat</w:t>
      </w:r>
      <w:proofErr w:type="spellEnd"/>
      <w:r>
        <w:rPr>
          <w:rFonts w:ascii="Verdana"/>
          <w:w w:val="85"/>
          <w:lang w:val="en-MY"/>
        </w:rPr>
        <w:t xml:space="preserve"> </w:t>
      </w:r>
      <w:r>
        <w:rPr>
          <w:rFonts w:ascii="Verdana"/>
          <w:spacing w:val="-5"/>
          <w:w w:val="85"/>
        </w:rPr>
        <w:t xml:space="preserve"> </w:t>
      </w:r>
      <w:proofErr w:type="spellStart"/>
      <w:r>
        <w:rPr>
          <w:rFonts w:ascii="Verdana"/>
          <w:spacing w:val="-5"/>
          <w:w w:val="85"/>
          <w:lang w:val="en-MY"/>
        </w:rPr>
        <w:t>Edaran</w:t>
      </w:r>
      <w:proofErr w:type="spellEnd"/>
      <w:r>
        <w:rPr>
          <w:rFonts w:ascii="Verdana"/>
          <w:w w:val="85"/>
        </w:rPr>
        <w:t>)</w:t>
      </w:r>
    </w:p>
    <w:p w14:paraId="278F653D" w14:textId="77777777" w:rsidR="00C36146" w:rsidRDefault="00C36146">
      <w:pPr>
        <w:pStyle w:val="BodyText"/>
        <w:rPr>
          <w:b/>
          <w:sz w:val="28"/>
        </w:rPr>
      </w:pPr>
    </w:p>
    <w:p w14:paraId="432BA7E2" w14:textId="77777777" w:rsidR="00C36146" w:rsidRDefault="00000000">
      <w:pPr>
        <w:spacing w:before="229"/>
        <w:ind w:left="100"/>
        <w:rPr>
          <w:rFonts w:ascii="Arial"/>
          <w:b/>
          <w:sz w:val="24"/>
        </w:rPr>
      </w:pPr>
      <w:r>
        <w:rPr>
          <w:rFonts w:ascii="Arial"/>
          <w:b/>
          <w:sz w:val="24"/>
        </w:rPr>
        <w:t>SAMSON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  <w:lang w:val="en-MY"/>
        </w:rPr>
        <w:t>DAN IBUNYA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 MT"/>
          <w:sz w:val="24"/>
        </w:rPr>
        <w:t>(</w:t>
      </w:r>
      <w:r>
        <w:rPr>
          <w:rFonts w:ascii="Arial MT"/>
          <w:sz w:val="24"/>
          <w:lang w:val="en-MY"/>
        </w:rPr>
        <w:t>Hakim-hakim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13-16)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(OH-10)</w:t>
      </w:r>
    </w:p>
    <w:p w14:paraId="7CD450F4" w14:textId="77777777" w:rsidR="00C36146" w:rsidRDefault="00C36146">
      <w:pPr>
        <w:pStyle w:val="BodyText"/>
        <w:spacing w:before="2"/>
        <w:rPr>
          <w:rFonts w:ascii="Arial"/>
          <w:b/>
        </w:rPr>
      </w:pPr>
    </w:p>
    <w:p w14:paraId="7832A842" w14:textId="77777777" w:rsidR="00C36146" w:rsidRDefault="00000000">
      <w:pPr>
        <w:pStyle w:val="BodyText"/>
        <w:spacing w:before="1" w:line="242" w:lineRule="auto"/>
        <w:ind w:left="100" w:right="817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Samson </w:t>
      </w:r>
      <w:proofErr w:type="spellStart"/>
      <w:r>
        <w:rPr>
          <w:w w:val="95"/>
          <w:lang w:val="en-MY"/>
        </w:rPr>
        <w:t>berkisar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wanita-wanita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hidupnya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hubungan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ayah dan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kini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mempunyai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hubungan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. Wanita </w:t>
      </w:r>
      <w:proofErr w:type="spellStart"/>
      <w:r>
        <w:rPr>
          <w:w w:val="95"/>
          <w:lang w:val="en-MY"/>
        </w:rPr>
        <w:t>pertama</w:t>
      </w:r>
      <w:proofErr w:type="spellEnd"/>
      <w:r>
        <w:rPr>
          <w:w w:val="95"/>
          <w:lang w:val="en-MY"/>
        </w:rPr>
        <w:t xml:space="preserve"> dan yang paling </w:t>
      </w:r>
      <w:proofErr w:type="spellStart"/>
      <w:r>
        <w:rPr>
          <w:w w:val="95"/>
          <w:lang w:val="en-MY"/>
        </w:rPr>
        <w:t>penting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hidup</w:t>
      </w:r>
      <w:proofErr w:type="spellEnd"/>
      <w:r>
        <w:rPr>
          <w:w w:val="95"/>
          <w:lang w:val="en-MY"/>
        </w:rPr>
        <w:t xml:space="preserve"> Samson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ibunya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Manoah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bernama</w:t>
      </w:r>
      <w:proofErr w:type="spellEnd"/>
      <w:r>
        <w:rPr>
          <w:w w:val="95"/>
          <w:lang w:val="en-MY"/>
        </w:rPr>
        <w:t xml:space="preserve">.  Sama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ramai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ketua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terkenal</w:t>
      </w:r>
      <w:proofErr w:type="spellEnd"/>
      <w:r>
        <w:rPr>
          <w:w w:val="95"/>
          <w:lang w:val="en-MY"/>
        </w:rPr>
        <w:t xml:space="preserve"> di Israel,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juga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mandul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namun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Tuhan. </w:t>
      </w:r>
      <w:proofErr w:type="spellStart"/>
      <w:r>
        <w:rPr>
          <w:w w:val="95"/>
          <w:lang w:val="en-MY"/>
        </w:rPr>
        <w:t>Bahkan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seolah-olah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hampir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permulaan</w:t>
      </w:r>
      <w:proofErr w:type="spellEnd"/>
      <w:r>
        <w:rPr>
          <w:w w:val="95"/>
          <w:lang w:val="en-MY"/>
        </w:rPr>
        <w:t xml:space="preserve"> (prelude)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kelahiran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pemimpin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hebat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Samson </w:t>
      </w:r>
      <w:proofErr w:type="spellStart"/>
      <w:r>
        <w:rPr>
          <w:w w:val="95"/>
          <w:lang w:val="en-MY"/>
        </w:rPr>
        <w:t>bersinar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harapan</w:t>
      </w:r>
      <w:proofErr w:type="spellEnd"/>
      <w:r>
        <w:rPr>
          <w:w w:val="95"/>
          <w:lang w:val="en-MY"/>
        </w:rPr>
        <w:t xml:space="preserve"> yang agung. 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malaikat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menampakkan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Samson dan </w:t>
      </w:r>
      <w:proofErr w:type="spellStart"/>
      <w:r>
        <w:rPr>
          <w:w w:val="95"/>
          <w:lang w:val="en-MY"/>
        </w:rPr>
        <w:t>mengumumkan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kelahiran</w:t>
      </w:r>
      <w:proofErr w:type="spellEnd"/>
      <w:r>
        <w:rPr>
          <w:w w:val="95"/>
          <w:lang w:val="en-MY"/>
        </w:rPr>
        <w:t xml:space="preserve"> Samson </w:t>
      </w:r>
      <w:proofErr w:type="spellStart"/>
      <w:r>
        <w:rPr>
          <w:w w:val="95"/>
          <w:lang w:val="en-MY"/>
        </w:rPr>
        <w:t>serta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tunjuk</w:t>
      </w:r>
      <w:proofErr w:type="spellEnd"/>
      <w:r>
        <w:rPr>
          <w:w w:val="95"/>
          <w:lang w:val="en-MY"/>
        </w:rPr>
        <w:t xml:space="preserve"> ajar </w:t>
      </w:r>
      <w:proofErr w:type="spellStart"/>
      <w:r>
        <w:rPr>
          <w:w w:val="95"/>
          <w:lang w:val="en-MY"/>
        </w:rPr>
        <w:t>bagaimana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membesarkannya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kehidupan</w:t>
      </w:r>
      <w:proofErr w:type="spellEnd"/>
      <w:r>
        <w:rPr>
          <w:w w:val="95"/>
          <w:lang w:val="en-MY"/>
        </w:rPr>
        <w:t xml:space="preserve"> Nazir Allah,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didedikasikan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Tuhan, </w:t>
      </w:r>
      <w:proofErr w:type="spellStart"/>
      <w:r>
        <w:rPr>
          <w:w w:val="95"/>
          <w:lang w:val="en-MY"/>
        </w:rPr>
        <w:t>bukan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tempoh</w:t>
      </w:r>
      <w:proofErr w:type="spellEnd"/>
      <w:r>
        <w:rPr>
          <w:w w:val="95"/>
          <w:lang w:val="en-MY"/>
        </w:rPr>
        <w:t xml:space="preserve"> masa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sepanjang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hayatnya</w:t>
      </w:r>
      <w:proofErr w:type="spellEnd"/>
      <w:r>
        <w:rPr>
          <w:w w:val="95"/>
          <w:lang w:val="en-MY"/>
        </w:rPr>
        <w:t xml:space="preserve">.    </w:t>
      </w:r>
    </w:p>
    <w:p w14:paraId="4A6DE37D" w14:textId="77777777" w:rsidR="00C36146" w:rsidRDefault="00C36146">
      <w:pPr>
        <w:pStyle w:val="BodyText"/>
        <w:spacing w:before="11"/>
        <w:rPr>
          <w:sz w:val="23"/>
        </w:rPr>
      </w:pPr>
    </w:p>
    <w:p w14:paraId="74BD0175" w14:textId="77777777" w:rsidR="00C36146" w:rsidRDefault="00000000">
      <w:pPr>
        <w:pStyle w:val="BodyText"/>
        <w:spacing w:line="242" w:lineRule="auto"/>
        <w:ind w:left="100" w:right="859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memberitahu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suaminya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kunjungan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luar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biasa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memohon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Allah agar </w:t>
      </w:r>
      <w:proofErr w:type="spellStart"/>
      <w:r>
        <w:rPr>
          <w:w w:val="95"/>
          <w:lang w:val="en-MY"/>
        </w:rPr>
        <w:t>mengutus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malaikat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datang</w:t>
      </w:r>
      <w:proofErr w:type="spellEnd"/>
      <w:r>
        <w:rPr>
          <w:w w:val="95"/>
          <w:lang w:val="en-MY"/>
        </w:rPr>
        <w:t xml:space="preserve">  dan </w:t>
      </w:r>
      <w:proofErr w:type="spellStart"/>
      <w:r>
        <w:rPr>
          <w:w w:val="95"/>
          <w:lang w:val="en-MY"/>
        </w:rPr>
        <w:t>mengajar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harus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dilakukan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sesungguhnya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itulah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terjadi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malaikat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datang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memberitahu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bagaimana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membesarkan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kelak</w:t>
      </w:r>
      <w:proofErr w:type="spellEnd"/>
      <w:r>
        <w:rPr>
          <w:w w:val="95"/>
          <w:lang w:val="en-MY"/>
        </w:rPr>
        <w:t xml:space="preserve">.  Oleh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persoalkan</w:t>
      </w:r>
      <w:proofErr w:type="spellEnd"/>
      <w:r>
        <w:rPr>
          <w:w w:val="95"/>
          <w:lang w:val="en-MY"/>
        </w:rPr>
        <w:t xml:space="preserve">?  </w:t>
      </w:r>
      <w:proofErr w:type="spellStart"/>
      <w:r>
        <w:rPr>
          <w:w w:val="95"/>
          <w:lang w:val="en-MY"/>
        </w:rPr>
        <w:t>Mungkinkah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mempercayai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isterinya</w:t>
      </w:r>
      <w:proofErr w:type="spellEnd"/>
      <w:r>
        <w:rPr>
          <w:w w:val="95"/>
          <w:lang w:val="en-MY"/>
        </w:rPr>
        <w:t xml:space="preserve">?  </w:t>
      </w:r>
      <w:proofErr w:type="spellStart"/>
      <w:r>
        <w:rPr>
          <w:w w:val="95"/>
          <w:lang w:val="en-MY"/>
        </w:rPr>
        <w:t>Adakah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sanggup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mendengar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kesaksian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? 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sebab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doanya</w:t>
      </w:r>
      <w:proofErr w:type="spellEnd"/>
      <w:r>
        <w:rPr>
          <w:w w:val="95"/>
          <w:lang w:val="en-MY"/>
        </w:rPr>
        <w:t xml:space="preserve">, Tuhan </w:t>
      </w:r>
      <w:proofErr w:type="spellStart"/>
      <w:r>
        <w:rPr>
          <w:w w:val="95"/>
          <w:lang w:val="en-MY"/>
        </w:rPr>
        <w:t>menjawabnya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mengutus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malaikat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datang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sekali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menunggu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sementara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mendapatkan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suaminya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Menjawab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soalannya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harus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lakukan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malaikat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berkata</w:t>
      </w:r>
      <w:proofErr w:type="spellEnd"/>
      <w:r>
        <w:rPr>
          <w:w w:val="95"/>
          <w:lang w:val="en-MY"/>
        </w:rPr>
        <w:t>, “</w:t>
      </w:r>
      <w:proofErr w:type="spellStart"/>
      <w:r>
        <w:rPr>
          <w:w w:val="95"/>
          <w:lang w:val="en-MY"/>
        </w:rPr>
        <w:t>Hendaklah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memperhatikan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segala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katakan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kepadanya</w:t>
      </w:r>
      <w:proofErr w:type="spellEnd"/>
      <w:r>
        <w:rPr>
          <w:w w:val="95"/>
          <w:lang w:val="en-MY"/>
        </w:rPr>
        <w:t xml:space="preserve">.”   Dia </w:t>
      </w:r>
      <w:proofErr w:type="spellStart"/>
      <w:r>
        <w:rPr>
          <w:w w:val="95"/>
          <w:lang w:val="en-MY"/>
        </w:rPr>
        <w:t>menambah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beberapa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contoh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sebahagian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arahan-arahannya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ulang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semula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keseluruhan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komunikasinya</w:t>
      </w:r>
      <w:proofErr w:type="spellEnd"/>
      <w:r>
        <w:rPr>
          <w:w w:val="95"/>
          <w:lang w:val="en-MY"/>
        </w:rPr>
        <w:t>.  Arahan-</w:t>
      </w:r>
      <w:proofErr w:type="spellStart"/>
      <w:r>
        <w:rPr>
          <w:w w:val="95"/>
          <w:lang w:val="en-MY"/>
        </w:rPr>
        <w:t>arahan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khas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bertanggungjawab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mengajar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undang-undang</w:t>
      </w:r>
      <w:proofErr w:type="spellEnd"/>
      <w:r>
        <w:rPr>
          <w:w w:val="95"/>
          <w:lang w:val="en-MY"/>
        </w:rPr>
        <w:t xml:space="preserve"> Tuhan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lelakinya</w:t>
      </w:r>
      <w:proofErr w:type="spellEnd"/>
      <w:r>
        <w:rPr>
          <w:w w:val="95"/>
          <w:lang w:val="en-MY"/>
        </w:rPr>
        <w:t xml:space="preserve">.  Dan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menerima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arahan</w:t>
      </w:r>
      <w:proofErr w:type="spellEnd"/>
      <w:r>
        <w:rPr>
          <w:w w:val="95"/>
          <w:lang w:val="en-MY"/>
        </w:rPr>
        <w:t xml:space="preserve"> Tuhan </w:t>
      </w:r>
      <w:proofErr w:type="spellStart"/>
      <w:r>
        <w:rPr>
          <w:w w:val="95"/>
          <w:lang w:val="en-MY"/>
        </w:rPr>
        <w:t>tanpa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banyak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soal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tahu</w:t>
      </w:r>
      <w:proofErr w:type="spellEnd"/>
      <w:r>
        <w:rPr>
          <w:w w:val="95"/>
          <w:lang w:val="en-MY"/>
        </w:rPr>
        <w:t xml:space="preserve"> </w:t>
      </w:r>
    </w:p>
    <w:p w14:paraId="11EDD78C" w14:textId="77777777" w:rsidR="00C36146" w:rsidRDefault="00C36146">
      <w:pPr>
        <w:pStyle w:val="BodyText"/>
        <w:spacing w:line="242" w:lineRule="auto"/>
        <w:ind w:left="100" w:right="859"/>
        <w:jc w:val="both"/>
        <w:rPr>
          <w:w w:val="95"/>
          <w:lang w:val="en-MY"/>
        </w:rPr>
      </w:pPr>
    </w:p>
    <w:p w14:paraId="6C72DB04" w14:textId="77777777" w:rsidR="00C36146" w:rsidRDefault="00000000">
      <w:pPr>
        <w:pStyle w:val="BodyText"/>
        <w:spacing w:line="242" w:lineRule="auto"/>
        <w:ind w:left="100" w:right="859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lastRenderedPageBreak/>
        <w:t>bahawa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sesungguhnya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malaikat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utusan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Tuhan dan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bertanya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namanya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Manoah </w:t>
      </w:r>
      <w:proofErr w:type="spellStart"/>
      <w:r>
        <w:rPr>
          <w:w w:val="95"/>
          <w:lang w:val="en-MY"/>
        </w:rPr>
        <w:t>menyiasat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identitinya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bertanya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namanya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menjemputnya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seolah-olah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utusan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biasa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bukannya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utusan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ilahi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malaikat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lenyap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nyalaan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api</w:t>
      </w:r>
      <w:proofErr w:type="spellEnd"/>
      <w:r>
        <w:rPr>
          <w:w w:val="95"/>
          <w:lang w:val="en-MY"/>
        </w:rPr>
        <w:t xml:space="preserve">,  Manoah </w:t>
      </w:r>
      <w:proofErr w:type="spellStart"/>
      <w:r>
        <w:rPr>
          <w:w w:val="95"/>
          <w:lang w:val="en-MY"/>
        </w:rPr>
        <w:t>akhirnya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menyedari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siapa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berkata</w:t>
      </w:r>
      <w:proofErr w:type="spellEnd"/>
      <w:r>
        <w:rPr>
          <w:w w:val="95"/>
          <w:lang w:val="en-MY"/>
        </w:rPr>
        <w:t xml:space="preserve">-kata dan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sangat </w:t>
      </w:r>
      <w:proofErr w:type="spellStart"/>
      <w:r>
        <w:rPr>
          <w:w w:val="95"/>
          <w:lang w:val="en-MY"/>
        </w:rPr>
        <w:t>yakin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bahawa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pasti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mati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alasan</w:t>
      </w:r>
      <w:proofErr w:type="spellEnd"/>
      <w:r>
        <w:rPr>
          <w:w w:val="95"/>
          <w:lang w:val="en-MY"/>
        </w:rPr>
        <w:t xml:space="preserve">.  Jika Tuhan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membunuh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, Dia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menerima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persembahan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mengumumkan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kelahiran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.  Wanita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menerima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pesanan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Allah dan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kenal</w:t>
      </w:r>
      <w:proofErr w:type="spellEnd"/>
      <w:r>
        <w:rPr>
          <w:w w:val="95"/>
          <w:lang w:val="en-MY"/>
        </w:rPr>
        <w:t xml:space="preserve"> Allah yang </w:t>
      </w:r>
      <w:proofErr w:type="spellStart"/>
      <w:r>
        <w:rPr>
          <w:w w:val="95"/>
          <w:lang w:val="en-MY"/>
        </w:rPr>
        <w:t>menghantar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pesanan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.  Tidak </w:t>
      </w:r>
      <w:proofErr w:type="spellStart"/>
      <w:r>
        <w:rPr>
          <w:w w:val="95"/>
          <w:lang w:val="en-MY"/>
        </w:rPr>
        <w:t>hairanlah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kenapa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dipilih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pemimpin</w:t>
      </w:r>
      <w:proofErr w:type="spellEnd"/>
      <w:r>
        <w:rPr>
          <w:w w:val="95"/>
          <w:lang w:val="en-MY"/>
        </w:rPr>
        <w:t xml:space="preserve"> di Israel.</w:t>
      </w:r>
    </w:p>
    <w:p w14:paraId="0D491B66" w14:textId="77777777" w:rsidR="00C36146" w:rsidRDefault="00000000">
      <w:pPr>
        <w:pStyle w:val="BodyText"/>
        <w:spacing w:line="242" w:lineRule="auto"/>
        <w:ind w:left="100" w:right="859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   </w:t>
      </w:r>
    </w:p>
    <w:p w14:paraId="48ACBDBE" w14:textId="77777777" w:rsidR="00C36146" w:rsidRDefault="00C36146">
      <w:pPr>
        <w:spacing w:line="242" w:lineRule="auto"/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25F809E0" w14:textId="77777777" w:rsidR="00C36146" w:rsidRDefault="00000000">
      <w:pPr>
        <w:pStyle w:val="BodyText"/>
        <w:spacing w:before="90" w:line="242" w:lineRule="auto"/>
        <w:ind w:left="100" w:right="948"/>
        <w:jc w:val="both"/>
        <w:rPr>
          <w:lang w:val="en-MY"/>
        </w:rPr>
      </w:pPr>
      <w:r>
        <w:rPr>
          <w:w w:val="95"/>
        </w:rPr>
        <w:lastRenderedPageBreak/>
        <w:t xml:space="preserve"> </w:t>
      </w:r>
      <w:proofErr w:type="spellStart"/>
      <w:r>
        <w:rPr>
          <w:w w:val="95"/>
          <w:lang w:val="en-MY"/>
        </w:rPr>
        <w:t>Namun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demikian</w:t>
      </w:r>
      <w:proofErr w:type="spellEnd"/>
      <w:r>
        <w:rPr>
          <w:w w:val="95"/>
          <w:lang w:val="en-MY"/>
        </w:rPr>
        <w:t xml:space="preserve">, Samson </w:t>
      </w:r>
      <w:proofErr w:type="spellStart"/>
      <w:r>
        <w:rPr>
          <w:w w:val="95"/>
          <w:lang w:val="en-MY"/>
        </w:rPr>
        <w:t>bukanlah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pemimpin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tentera</w:t>
      </w:r>
      <w:proofErr w:type="spellEnd"/>
      <w:r>
        <w:rPr>
          <w:w w:val="95"/>
          <w:lang w:val="en-MY"/>
        </w:rPr>
        <w:t xml:space="preserve">  yang </w:t>
      </w:r>
      <w:proofErr w:type="spellStart"/>
      <w:r>
        <w:rPr>
          <w:w w:val="95"/>
          <w:lang w:val="en-MY"/>
        </w:rPr>
        <w:t>pernah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sebelum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wira-wira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terdapat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Hakim-hakim.  Dia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penyangak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samseng</w:t>
      </w:r>
      <w:proofErr w:type="spellEnd"/>
      <w:r>
        <w:rPr>
          <w:w w:val="95"/>
          <w:lang w:val="en-MY"/>
        </w:rPr>
        <w:t xml:space="preserve">), dan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menyelamatkan</w:t>
      </w:r>
      <w:proofErr w:type="spellEnd"/>
      <w:r>
        <w:rPr>
          <w:w w:val="95"/>
          <w:lang w:val="en-MY"/>
        </w:rPr>
        <w:t xml:space="preserve"> Israel,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hampir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seolah-olah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kebetulan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, dan </w:t>
      </w:r>
      <w:proofErr w:type="spellStart"/>
      <w:r>
        <w:rPr>
          <w:w w:val="95"/>
          <w:lang w:val="en-MY"/>
        </w:rPr>
        <w:t>sentiasa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berkaitan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keinginannya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dendam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peribadi</w:t>
      </w:r>
      <w:proofErr w:type="spellEnd"/>
      <w:r>
        <w:rPr>
          <w:w w:val="95"/>
          <w:lang w:val="en-MY"/>
        </w:rPr>
        <w:t xml:space="preserve">. </w:t>
      </w:r>
      <w:r>
        <w:rPr>
          <w:b/>
          <w:bCs/>
          <w:w w:val="95"/>
          <w:lang w:val="en-MY"/>
        </w:rPr>
        <w:t>(OH-11)</w:t>
      </w:r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Kisah-kisah</w:t>
      </w:r>
      <w:proofErr w:type="spellEnd"/>
      <w:r>
        <w:rPr>
          <w:w w:val="95"/>
          <w:lang w:val="en-MY"/>
        </w:rPr>
        <w:t xml:space="preserve"> Samson, yang </w:t>
      </w:r>
      <w:proofErr w:type="spellStart"/>
      <w:r>
        <w:rPr>
          <w:w w:val="95"/>
          <w:lang w:val="en-MY"/>
        </w:rPr>
        <w:t>diceritakan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sekeliling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pendiang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zaman </w:t>
      </w:r>
      <w:proofErr w:type="spellStart"/>
      <w:r>
        <w:rPr>
          <w:w w:val="95"/>
          <w:lang w:val="en-MY"/>
        </w:rPr>
        <w:t>Isreal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kuno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kisah-kisah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hubungannya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wanita-wanita</w:t>
      </w:r>
      <w:proofErr w:type="spellEnd"/>
      <w:r>
        <w:rPr>
          <w:w w:val="95"/>
          <w:lang w:val="en-MY"/>
        </w:rPr>
        <w:t xml:space="preserve"> Filisten.  Dia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model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baik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sebelum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meminta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ibubapanya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mengatur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Timna, “Tidak </w:t>
      </w:r>
      <w:proofErr w:type="spellStart"/>
      <w:r>
        <w:rPr>
          <w:w w:val="95"/>
          <w:lang w:val="en-MY"/>
        </w:rPr>
        <w:t>adakah</w:t>
      </w:r>
      <w:proofErr w:type="spellEnd"/>
      <w:r>
        <w:rPr>
          <w:w w:val="95"/>
          <w:lang w:val="en-MY"/>
        </w:rPr>
        <w:t xml:space="preserve">  di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saudaramu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atau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seluruh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bangsa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sehingga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engkau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mengambil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orang Filisten, orang-orang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bersunat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?” 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berakhir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tragedi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pengantin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seluruh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kota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Pengantin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seolah-olah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bidak</w:t>
      </w:r>
      <w:proofErr w:type="spellEnd"/>
      <w:r>
        <w:rPr>
          <w:w w:val="95"/>
          <w:lang w:val="en-MY"/>
        </w:rPr>
        <w:t xml:space="preserve"> (</w:t>
      </w:r>
      <w:proofErr w:type="spellStart"/>
      <w:r>
        <w:rPr>
          <w:w w:val="95"/>
          <w:lang w:val="en-MY"/>
        </w:rPr>
        <w:t>pajak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gadai</w:t>
      </w:r>
      <w:proofErr w:type="spellEnd"/>
      <w:r>
        <w:rPr>
          <w:w w:val="95"/>
          <w:lang w:val="en-MY"/>
        </w:rPr>
        <w:t xml:space="preserve">)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persaingan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.  </w:t>
      </w:r>
    </w:p>
    <w:p w14:paraId="379FA6C6" w14:textId="77777777" w:rsidR="00C36146" w:rsidRDefault="00C36146">
      <w:pPr>
        <w:pStyle w:val="BodyText"/>
        <w:spacing w:before="1"/>
      </w:pPr>
    </w:p>
    <w:p w14:paraId="02CDCFF4" w14:textId="77777777" w:rsidR="00C36146" w:rsidRDefault="00000000">
      <w:pPr>
        <w:pStyle w:val="BodyText"/>
        <w:spacing w:line="242" w:lineRule="auto"/>
        <w:ind w:left="100" w:right="823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Delila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berbeza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bukannya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bidak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bersalah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Yael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orang-orang Filisten. </w:t>
      </w:r>
      <w:proofErr w:type="spellStart"/>
      <w:r>
        <w:rPr>
          <w:w w:val="95"/>
          <w:lang w:val="en-MY"/>
        </w:rPr>
        <w:t>Meski</w:t>
      </w:r>
      <w:proofErr w:type="spellEnd"/>
      <w:r>
        <w:rPr>
          <w:w w:val="95"/>
          <w:lang w:val="en-MY"/>
        </w:rPr>
        <w:t xml:space="preserve"> pun Samson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wira</w:t>
      </w:r>
      <w:proofErr w:type="spellEnd"/>
      <w:r>
        <w:rPr>
          <w:w w:val="95"/>
          <w:lang w:val="en-MY"/>
        </w:rPr>
        <w:t xml:space="preserve">, Delila </w:t>
      </w:r>
      <w:proofErr w:type="spellStart"/>
      <w:r>
        <w:rPr>
          <w:w w:val="95"/>
          <w:lang w:val="en-MY"/>
        </w:rPr>
        <w:t>mencuri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perhatian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Hubungannya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Samson </w:t>
      </w:r>
      <w:proofErr w:type="spellStart"/>
      <w:r>
        <w:rPr>
          <w:w w:val="95"/>
          <w:lang w:val="en-MY"/>
        </w:rPr>
        <w:t>mempunyai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tujuan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harus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membongkar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rahsia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sumber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kekuatan</w:t>
      </w:r>
      <w:proofErr w:type="spellEnd"/>
      <w:r>
        <w:rPr>
          <w:w w:val="95"/>
          <w:lang w:val="en-MY"/>
        </w:rPr>
        <w:t xml:space="preserve"> Samson yang </w:t>
      </w:r>
      <w:proofErr w:type="spellStart"/>
      <w:r>
        <w:rPr>
          <w:w w:val="95"/>
          <w:lang w:val="en-MY"/>
        </w:rPr>
        <w:t>luar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biasa</w:t>
      </w:r>
      <w:proofErr w:type="spellEnd"/>
      <w:r>
        <w:rPr>
          <w:w w:val="95"/>
          <w:lang w:val="en-MY"/>
        </w:rPr>
        <w:t xml:space="preserve"> agar orang-orang Filisten </w:t>
      </w:r>
      <w:proofErr w:type="spellStart"/>
      <w:r>
        <w:rPr>
          <w:w w:val="95"/>
          <w:lang w:val="en-MY"/>
        </w:rPr>
        <w:t>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menghapuskan</w:t>
      </w:r>
      <w:proofErr w:type="spellEnd"/>
      <w:r>
        <w:rPr>
          <w:w w:val="95"/>
          <w:lang w:val="en-MY"/>
        </w:rPr>
        <w:t xml:space="preserve"> dia. Dia </w:t>
      </w:r>
      <w:proofErr w:type="spellStart"/>
      <w:r>
        <w:rPr>
          <w:w w:val="95"/>
          <w:lang w:val="en-MY"/>
        </w:rPr>
        <w:t>membuat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perjanjiannya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pembesar-pembesar</w:t>
      </w:r>
      <w:proofErr w:type="spellEnd"/>
      <w:r>
        <w:rPr>
          <w:w w:val="95"/>
          <w:lang w:val="en-MY"/>
        </w:rPr>
        <w:t xml:space="preserve"> Filisten -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disebut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ayahnya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bercakap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Tujuannya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jelas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bahkan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Samson </w:t>
      </w:r>
      <w:proofErr w:type="spellStart"/>
      <w:r>
        <w:rPr>
          <w:w w:val="95"/>
          <w:lang w:val="en-MY"/>
        </w:rPr>
        <w:t>sekali</w:t>
      </w:r>
      <w:proofErr w:type="spellEnd"/>
      <w:r>
        <w:rPr>
          <w:w w:val="95"/>
          <w:lang w:val="en-MY"/>
        </w:rPr>
        <w:t xml:space="preserve"> pun. Dia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cuba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menipu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benar-benar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berterus-terang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niatnya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ingin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membongkar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rahsia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kekuatan</w:t>
      </w:r>
      <w:proofErr w:type="spellEnd"/>
      <w:r>
        <w:rPr>
          <w:w w:val="95"/>
          <w:lang w:val="en-MY"/>
        </w:rPr>
        <w:t xml:space="preserve"> Samson </w:t>
      </w:r>
      <w:proofErr w:type="spellStart"/>
      <w:r>
        <w:rPr>
          <w:w w:val="95"/>
          <w:lang w:val="en-MY"/>
        </w:rPr>
        <w:t>supaya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diikat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permainan</w:t>
      </w:r>
      <w:proofErr w:type="spellEnd"/>
      <w:r>
        <w:rPr>
          <w:w w:val="95"/>
          <w:lang w:val="en-MY"/>
        </w:rPr>
        <w:t xml:space="preserve">.  Samson </w:t>
      </w:r>
      <w:proofErr w:type="spellStart"/>
      <w:r>
        <w:rPr>
          <w:w w:val="95"/>
          <w:lang w:val="en-MY"/>
        </w:rPr>
        <w:t>turut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serta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permainan</w:t>
      </w:r>
      <w:proofErr w:type="spellEnd"/>
      <w:r>
        <w:rPr>
          <w:w w:val="95"/>
          <w:lang w:val="en-MY"/>
        </w:rPr>
        <w:t xml:space="preserve"> Delila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seketika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kemudian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seolah-olah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lupa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tujuannya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. Dia </w:t>
      </w:r>
      <w:proofErr w:type="spellStart"/>
      <w:r>
        <w:rPr>
          <w:w w:val="95"/>
          <w:lang w:val="en-MY"/>
        </w:rPr>
        <w:t>sebenarnya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memberitahu</w:t>
      </w:r>
      <w:proofErr w:type="spellEnd"/>
      <w:r>
        <w:rPr>
          <w:w w:val="95"/>
          <w:lang w:val="en-MY"/>
        </w:rPr>
        <w:t xml:space="preserve"> Delila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fikirkan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permainan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sangat </w:t>
      </w:r>
      <w:proofErr w:type="spellStart"/>
      <w:r>
        <w:rPr>
          <w:w w:val="95"/>
          <w:lang w:val="en-MY"/>
        </w:rPr>
        <w:t>serius</w:t>
      </w:r>
      <w:proofErr w:type="spellEnd"/>
      <w:r>
        <w:rPr>
          <w:w w:val="95"/>
          <w:lang w:val="en-MY"/>
        </w:rPr>
        <w:t xml:space="preserve">. Kali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, Samson </w:t>
      </w:r>
      <w:proofErr w:type="spellStart"/>
      <w:r>
        <w:rPr>
          <w:w w:val="95"/>
          <w:lang w:val="en-MY"/>
        </w:rPr>
        <w:t>tewas</w:t>
      </w:r>
      <w:proofErr w:type="spellEnd"/>
      <w:r>
        <w:rPr>
          <w:w w:val="95"/>
          <w:lang w:val="en-MY"/>
        </w:rPr>
        <w:t xml:space="preserve">. Dia </w:t>
      </w:r>
      <w:proofErr w:type="spellStart"/>
      <w:r>
        <w:rPr>
          <w:w w:val="95"/>
          <w:lang w:val="en-MY"/>
        </w:rPr>
        <w:t>gagal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melepaskan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ikatan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Sebaliknya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terperangkap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berdaya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Kekuatan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luar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biasanya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hilang</w:t>
      </w:r>
      <w:proofErr w:type="spellEnd"/>
      <w:r>
        <w:rPr>
          <w:w w:val="95"/>
          <w:lang w:val="en-MY"/>
        </w:rPr>
        <w:t xml:space="preserve">. Delilah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berjaya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mencapai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tujuannya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Namun</w:t>
      </w:r>
      <w:proofErr w:type="spellEnd"/>
      <w:r>
        <w:rPr>
          <w:w w:val="95"/>
          <w:lang w:val="en-MY"/>
        </w:rPr>
        <w:t xml:space="preserve"> Tuhan </w:t>
      </w:r>
      <w:proofErr w:type="spellStart"/>
      <w:r>
        <w:rPr>
          <w:w w:val="95"/>
          <w:lang w:val="en-MY"/>
        </w:rPr>
        <w:t>tetap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mencapai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tujuannya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melalui</w:t>
      </w:r>
      <w:proofErr w:type="spellEnd"/>
      <w:r>
        <w:rPr>
          <w:w w:val="95"/>
          <w:lang w:val="en-MY"/>
        </w:rPr>
        <w:t xml:space="preserve"> Samson, dan </w:t>
      </w:r>
      <w:proofErr w:type="spellStart"/>
      <w:r>
        <w:rPr>
          <w:w w:val="95"/>
          <w:lang w:val="en-MY"/>
        </w:rPr>
        <w:t>meski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niat</w:t>
      </w:r>
      <w:proofErr w:type="spellEnd"/>
      <w:r>
        <w:rPr>
          <w:w w:val="95"/>
          <w:lang w:val="en-MY"/>
        </w:rPr>
        <w:t xml:space="preserve"> Samson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hanyalah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semata-sama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membalas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dendam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kehilangan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penglihatannya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hasilnya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keselamatan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Israel.   </w:t>
      </w:r>
    </w:p>
    <w:p w14:paraId="2CAF64D6" w14:textId="77777777" w:rsidR="00C36146" w:rsidRDefault="00C36146">
      <w:pPr>
        <w:pStyle w:val="BodyText"/>
        <w:spacing w:line="242" w:lineRule="auto"/>
        <w:ind w:left="100" w:right="823"/>
        <w:jc w:val="both"/>
        <w:rPr>
          <w:w w:val="95"/>
          <w:lang w:val="en-MY"/>
        </w:rPr>
      </w:pPr>
    </w:p>
    <w:p w14:paraId="5FBC2B20" w14:textId="77777777" w:rsidR="00C36146" w:rsidRDefault="00C36146">
      <w:pPr>
        <w:spacing w:line="242" w:lineRule="auto"/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50CF631C" w14:textId="77777777" w:rsidR="00C36146" w:rsidRDefault="00000000">
      <w:pPr>
        <w:pStyle w:val="Heading2"/>
        <w:spacing w:before="90" w:line="291" w:lineRule="exact"/>
        <w:rPr>
          <w:rFonts w:ascii="Verdana" w:hAnsi="Verdana"/>
          <w:w w:val="85"/>
        </w:rPr>
      </w:pPr>
      <w:proofErr w:type="spellStart"/>
      <w:r>
        <w:rPr>
          <w:rFonts w:ascii="Verdana" w:hAnsi="Verdana"/>
          <w:w w:val="85"/>
          <w:lang w:val="en-MY"/>
        </w:rPr>
        <w:lastRenderedPageBreak/>
        <w:t>Penerapan</w:t>
      </w:r>
      <w:proofErr w:type="spellEnd"/>
      <w:r>
        <w:rPr>
          <w:rFonts w:ascii="Verdana" w:hAnsi="Verdana"/>
          <w:w w:val="85"/>
          <w:lang w:val="en-MY"/>
        </w:rPr>
        <w:t xml:space="preserve"> Hidup</w:t>
      </w:r>
      <w:r>
        <w:rPr>
          <w:rFonts w:ascii="Verdana" w:hAnsi="Verdana"/>
          <w:w w:val="85"/>
        </w:rPr>
        <w:t>…(</w:t>
      </w:r>
      <w:proofErr w:type="spellStart"/>
      <w:r>
        <w:rPr>
          <w:rFonts w:ascii="Verdana" w:hAnsi="Verdana"/>
          <w:w w:val="85"/>
          <w:lang w:val="en-MY"/>
        </w:rPr>
        <w:t>Lihat</w:t>
      </w:r>
      <w:proofErr w:type="spellEnd"/>
      <w:r>
        <w:rPr>
          <w:rFonts w:ascii="Verdana" w:hAnsi="Verdana"/>
          <w:spacing w:val="10"/>
          <w:w w:val="85"/>
        </w:rPr>
        <w:t xml:space="preserve"> </w:t>
      </w:r>
      <w:r>
        <w:rPr>
          <w:rFonts w:ascii="Verdana" w:hAnsi="Verdana"/>
          <w:w w:val="85"/>
        </w:rPr>
        <w:t>)</w:t>
      </w:r>
    </w:p>
    <w:p w14:paraId="3F1A0602" w14:textId="77777777" w:rsidR="00C36146" w:rsidRDefault="00C36146">
      <w:pPr>
        <w:pStyle w:val="Heading2"/>
        <w:spacing w:before="90" w:line="291" w:lineRule="exact"/>
        <w:rPr>
          <w:rFonts w:ascii="Verdana" w:hAnsi="Verdana"/>
          <w:w w:val="85"/>
        </w:rPr>
      </w:pPr>
    </w:p>
    <w:p w14:paraId="64655696" w14:textId="77777777" w:rsidR="00C36146" w:rsidRDefault="00000000">
      <w:pPr>
        <w:spacing w:line="275" w:lineRule="exact"/>
        <w:ind w:left="100"/>
        <w:rPr>
          <w:rFonts w:ascii="Arial"/>
          <w:b/>
          <w:sz w:val="24"/>
        </w:rPr>
      </w:pPr>
      <w:r>
        <w:rPr>
          <w:rFonts w:ascii="Arial"/>
          <w:b/>
          <w:sz w:val="24"/>
        </w:rPr>
        <w:t>MI</w:t>
      </w:r>
      <w:r>
        <w:rPr>
          <w:rFonts w:ascii="Arial"/>
          <w:b/>
          <w:sz w:val="24"/>
          <w:lang w:val="en-MY"/>
        </w:rPr>
        <w:t>KHA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pacing w:val="-3"/>
          <w:sz w:val="24"/>
          <w:lang w:val="en-MY"/>
        </w:rPr>
        <w:t>DAN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2"/>
          <w:sz w:val="24"/>
          <w:lang w:val="en-MY"/>
        </w:rPr>
        <w:t>IBUNYA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 MT"/>
          <w:sz w:val="24"/>
        </w:rPr>
        <w:t>(</w:t>
      </w:r>
      <w:r>
        <w:rPr>
          <w:rFonts w:ascii="Arial MT"/>
          <w:sz w:val="24"/>
          <w:lang w:val="en-MY"/>
        </w:rPr>
        <w:t>Hakim-hakim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17:1-4)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(OH-12)</w:t>
      </w:r>
    </w:p>
    <w:p w14:paraId="1EB7ACDC" w14:textId="77777777" w:rsidR="00C36146" w:rsidRDefault="00C36146">
      <w:pPr>
        <w:pStyle w:val="BodyText"/>
        <w:spacing w:before="10"/>
        <w:rPr>
          <w:rFonts w:ascii="Arial"/>
          <w:b/>
          <w:sz w:val="25"/>
        </w:rPr>
      </w:pPr>
    </w:p>
    <w:p w14:paraId="076F2AC6" w14:textId="77777777" w:rsidR="00C36146" w:rsidRDefault="00000000">
      <w:pPr>
        <w:pStyle w:val="BodyText"/>
        <w:spacing w:before="1" w:line="242" w:lineRule="auto"/>
        <w:ind w:left="100" w:right="896"/>
        <w:jc w:val="both"/>
        <w:rPr>
          <w:w w:val="90"/>
          <w:lang w:val="en-MY"/>
        </w:rPr>
      </w:pPr>
      <w:proofErr w:type="spellStart"/>
      <w:r>
        <w:rPr>
          <w:w w:val="90"/>
          <w:lang w:val="en-MY"/>
        </w:rPr>
        <w:t>Sejurus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selepas</w:t>
      </w:r>
      <w:proofErr w:type="spellEnd"/>
      <w:r>
        <w:rPr>
          <w:w w:val="90"/>
          <w:lang w:val="en-MY"/>
        </w:rPr>
        <w:t xml:space="preserve">  </w:t>
      </w:r>
      <w:proofErr w:type="spellStart"/>
      <w:r>
        <w:rPr>
          <w:w w:val="90"/>
          <w:lang w:val="en-MY"/>
        </w:rPr>
        <w:t>cerita</w:t>
      </w:r>
      <w:proofErr w:type="spellEnd"/>
      <w:r>
        <w:rPr>
          <w:w w:val="90"/>
          <w:lang w:val="en-MY"/>
        </w:rPr>
        <w:t xml:space="preserve"> Samson </w:t>
      </w:r>
      <w:proofErr w:type="spellStart"/>
      <w:r>
        <w:rPr>
          <w:w w:val="90"/>
          <w:lang w:val="en-MY"/>
        </w:rPr>
        <w:t>adalah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sebuah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lagi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kisah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tentang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seorang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ibu</w:t>
      </w:r>
      <w:proofErr w:type="spellEnd"/>
      <w:r>
        <w:rPr>
          <w:w w:val="90"/>
          <w:lang w:val="en-MY"/>
        </w:rPr>
        <w:t xml:space="preserve"> dan </w:t>
      </w:r>
      <w:proofErr w:type="spellStart"/>
      <w:r>
        <w:rPr>
          <w:w w:val="90"/>
          <w:lang w:val="en-MY"/>
        </w:rPr>
        <w:t>anak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lelakinya</w:t>
      </w:r>
      <w:proofErr w:type="spellEnd"/>
      <w:r>
        <w:rPr>
          <w:w w:val="90"/>
          <w:lang w:val="en-MY"/>
        </w:rPr>
        <w:t xml:space="preserve">.  Cerita </w:t>
      </w:r>
      <w:proofErr w:type="spellStart"/>
      <w:r>
        <w:rPr>
          <w:w w:val="90"/>
          <w:lang w:val="en-MY"/>
        </w:rPr>
        <w:t>itu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memperkenalkan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kekacauan</w:t>
      </w:r>
      <w:proofErr w:type="spellEnd"/>
      <w:r>
        <w:rPr>
          <w:w w:val="90"/>
          <w:lang w:val="en-MY"/>
        </w:rPr>
        <w:t xml:space="preserve"> dan </w:t>
      </w:r>
      <w:proofErr w:type="spellStart"/>
      <w:r>
        <w:rPr>
          <w:w w:val="90"/>
          <w:lang w:val="en-MY"/>
        </w:rPr>
        <w:t>kekejaman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ada</w:t>
      </w:r>
      <w:proofErr w:type="spellEnd"/>
      <w:r>
        <w:rPr>
          <w:w w:val="90"/>
          <w:lang w:val="en-MY"/>
        </w:rPr>
        <w:t xml:space="preserve"> pada </w:t>
      </w:r>
      <w:proofErr w:type="spellStart"/>
      <w:r>
        <w:rPr>
          <w:w w:val="90"/>
          <w:lang w:val="en-MY"/>
        </w:rPr>
        <w:t>bahagian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akhir</w:t>
      </w:r>
      <w:proofErr w:type="spellEnd"/>
      <w:r>
        <w:rPr>
          <w:w w:val="90"/>
          <w:lang w:val="en-MY"/>
        </w:rPr>
        <w:t xml:space="preserve">. Kita </w:t>
      </w:r>
      <w:proofErr w:type="spellStart"/>
      <w:r>
        <w:rPr>
          <w:w w:val="90"/>
          <w:lang w:val="en-MY"/>
        </w:rPr>
        <w:t>tidak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lagi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bercakap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tentang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penghakiman</w:t>
      </w:r>
      <w:proofErr w:type="spellEnd"/>
      <w:r>
        <w:rPr>
          <w:w w:val="90"/>
          <w:lang w:val="en-MY"/>
        </w:rPr>
        <w:t xml:space="preserve"> dan </w:t>
      </w:r>
      <w:proofErr w:type="spellStart"/>
      <w:r>
        <w:rPr>
          <w:w w:val="90"/>
          <w:lang w:val="en-MY"/>
        </w:rPr>
        <w:t>penyelamatan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Sekarang</w:t>
      </w:r>
      <w:proofErr w:type="spellEnd"/>
      <w:r>
        <w:rPr>
          <w:w w:val="90"/>
          <w:lang w:val="en-MY"/>
        </w:rPr>
        <w:t xml:space="preserve">, </w:t>
      </w:r>
      <w:proofErr w:type="spellStart"/>
      <w:r>
        <w:rPr>
          <w:w w:val="90"/>
          <w:lang w:val="en-MY"/>
        </w:rPr>
        <w:t>semua</w:t>
      </w:r>
      <w:proofErr w:type="spellEnd"/>
      <w:r>
        <w:rPr>
          <w:w w:val="90"/>
          <w:lang w:val="en-MY"/>
        </w:rPr>
        <w:t xml:space="preserve"> orang </w:t>
      </w:r>
      <w:proofErr w:type="spellStart"/>
      <w:r>
        <w:rPr>
          <w:w w:val="90"/>
          <w:lang w:val="en-MY"/>
        </w:rPr>
        <w:t>melakukan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apa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fikir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benar</w:t>
      </w:r>
      <w:proofErr w:type="spellEnd"/>
      <w:r>
        <w:rPr>
          <w:w w:val="90"/>
          <w:lang w:val="en-MY"/>
        </w:rPr>
        <w:t xml:space="preserve"> di </w:t>
      </w:r>
      <w:proofErr w:type="spellStart"/>
      <w:r>
        <w:rPr>
          <w:w w:val="90"/>
          <w:lang w:val="en-MY"/>
        </w:rPr>
        <w:t>mata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sendiri</w:t>
      </w:r>
      <w:proofErr w:type="spellEnd"/>
      <w:r>
        <w:rPr>
          <w:w w:val="90"/>
          <w:lang w:val="en-MY"/>
        </w:rPr>
        <w:t xml:space="preserve">.  Mikha </w:t>
      </w:r>
      <w:proofErr w:type="spellStart"/>
      <w:r>
        <w:rPr>
          <w:w w:val="90"/>
          <w:lang w:val="en-MY"/>
        </w:rPr>
        <w:t>mencuri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kepingan</w:t>
      </w:r>
      <w:proofErr w:type="spellEnd"/>
      <w:r>
        <w:rPr>
          <w:w w:val="90"/>
          <w:lang w:val="en-MY"/>
        </w:rPr>
        <w:t xml:space="preserve"> wang </w:t>
      </w:r>
      <w:proofErr w:type="spellStart"/>
      <w:r>
        <w:rPr>
          <w:w w:val="90"/>
          <w:lang w:val="en-MY"/>
        </w:rPr>
        <w:t>perak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daripada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ibunya</w:t>
      </w:r>
      <w:proofErr w:type="spellEnd"/>
      <w:r>
        <w:rPr>
          <w:w w:val="90"/>
          <w:lang w:val="en-MY"/>
        </w:rPr>
        <w:t xml:space="preserve">; </w:t>
      </w:r>
      <w:proofErr w:type="spellStart"/>
      <w:r>
        <w:rPr>
          <w:w w:val="90"/>
          <w:lang w:val="en-MY"/>
        </w:rPr>
        <w:t>ibunya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mengutuk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sesiapa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mencurinya</w:t>
      </w:r>
      <w:proofErr w:type="spellEnd"/>
      <w:r>
        <w:rPr>
          <w:w w:val="90"/>
          <w:lang w:val="en-MY"/>
        </w:rPr>
        <w:t xml:space="preserve">, dan Mikha, </w:t>
      </w:r>
      <w:proofErr w:type="spellStart"/>
      <w:r>
        <w:rPr>
          <w:w w:val="90"/>
          <w:lang w:val="en-MY"/>
        </w:rPr>
        <w:t>apabila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mendengar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kutukan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itu</w:t>
      </w:r>
      <w:proofErr w:type="spellEnd"/>
      <w:r>
        <w:rPr>
          <w:w w:val="90"/>
          <w:lang w:val="en-MY"/>
        </w:rPr>
        <w:t xml:space="preserve">, </w:t>
      </w:r>
      <w:proofErr w:type="spellStart"/>
      <w:r>
        <w:rPr>
          <w:w w:val="90"/>
          <w:lang w:val="en-MY"/>
        </w:rPr>
        <w:t>cepat-cepat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mengembalikan</w:t>
      </w:r>
      <w:proofErr w:type="spellEnd"/>
      <w:r>
        <w:rPr>
          <w:w w:val="90"/>
          <w:lang w:val="en-MY"/>
        </w:rPr>
        <w:t xml:space="preserve"> wang </w:t>
      </w:r>
      <w:proofErr w:type="spellStart"/>
      <w:r>
        <w:rPr>
          <w:w w:val="90"/>
          <w:lang w:val="en-MY"/>
        </w:rPr>
        <w:t>perak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tersebut</w:t>
      </w:r>
      <w:proofErr w:type="spellEnd"/>
      <w:r>
        <w:rPr>
          <w:w w:val="90"/>
          <w:lang w:val="en-MY"/>
        </w:rPr>
        <w:t xml:space="preserve"> dan </w:t>
      </w:r>
      <w:proofErr w:type="spellStart"/>
      <w:r>
        <w:rPr>
          <w:w w:val="90"/>
          <w:lang w:val="en-MY"/>
        </w:rPr>
        <w:t>mengakui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kesalahannya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Sebagai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balasannya</w:t>
      </w:r>
      <w:proofErr w:type="spellEnd"/>
      <w:r>
        <w:rPr>
          <w:w w:val="90"/>
          <w:lang w:val="en-MY"/>
        </w:rPr>
        <w:t xml:space="preserve">, </w:t>
      </w:r>
      <w:proofErr w:type="spellStart"/>
      <w:r>
        <w:rPr>
          <w:w w:val="90"/>
          <w:lang w:val="en-MY"/>
        </w:rPr>
        <w:t>ibunya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memberkati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dia</w:t>
      </w:r>
      <w:proofErr w:type="spellEnd"/>
      <w:r>
        <w:rPr>
          <w:w w:val="90"/>
          <w:lang w:val="en-MY"/>
        </w:rPr>
        <w:t xml:space="preserve"> dan </w:t>
      </w:r>
      <w:proofErr w:type="spellStart"/>
      <w:r>
        <w:rPr>
          <w:w w:val="90"/>
          <w:lang w:val="en-MY"/>
        </w:rPr>
        <w:t>memperuntukkan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sebahagian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daripada</w:t>
      </w:r>
      <w:proofErr w:type="spellEnd"/>
      <w:r>
        <w:rPr>
          <w:w w:val="90"/>
          <w:lang w:val="en-MY"/>
        </w:rPr>
        <w:t xml:space="preserve"> wang </w:t>
      </w:r>
      <w:proofErr w:type="spellStart"/>
      <w:r>
        <w:rPr>
          <w:w w:val="90"/>
          <w:lang w:val="en-MY"/>
        </w:rPr>
        <w:t>perak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itu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untuk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membina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sebuah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berhala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diserahkan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kepada</w:t>
      </w:r>
      <w:proofErr w:type="spellEnd"/>
      <w:r>
        <w:rPr>
          <w:w w:val="90"/>
          <w:lang w:val="en-MY"/>
        </w:rPr>
        <w:t xml:space="preserve"> Mikha </w:t>
      </w:r>
      <w:proofErr w:type="spellStart"/>
      <w:r>
        <w:rPr>
          <w:w w:val="90"/>
          <w:lang w:val="en-MY"/>
        </w:rPr>
        <w:t>untuk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diletakkan</w:t>
      </w:r>
      <w:proofErr w:type="spellEnd"/>
      <w:r>
        <w:rPr>
          <w:w w:val="90"/>
          <w:lang w:val="en-MY"/>
        </w:rPr>
        <w:t xml:space="preserve"> di </w:t>
      </w:r>
      <w:proofErr w:type="spellStart"/>
      <w:r>
        <w:rPr>
          <w:w w:val="90"/>
          <w:lang w:val="en-MY"/>
        </w:rPr>
        <w:t>kuil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keluarganya</w:t>
      </w:r>
      <w:proofErr w:type="spellEnd"/>
      <w:r>
        <w:rPr>
          <w:w w:val="90"/>
          <w:lang w:val="en-MY"/>
        </w:rPr>
        <w:t xml:space="preserve">.  </w:t>
      </w:r>
    </w:p>
    <w:p w14:paraId="4EC89FE8" w14:textId="77777777" w:rsidR="00C36146" w:rsidRDefault="00000000">
      <w:pPr>
        <w:pStyle w:val="BodyText"/>
        <w:spacing w:before="1" w:line="242" w:lineRule="auto"/>
        <w:ind w:left="100" w:right="896"/>
        <w:jc w:val="both"/>
        <w:rPr>
          <w:w w:val="90"/>
          <w:lang w:val="en-MY"/>
        </w:rPr>
      </w:pPr>
      <w:r>
        <w:rPr>
          <w:w w:val="90"/>
          <w:lang w:val="en-MY"/>
        </w:rPr>
        <w:t xml:space="preserve"> </w:t>
      </w:r>
    </w:p>
    <w:p w14:paraId="01AB670B" w14:textId="77777777" w:rsidR="00C36146" w:rsidRDefault="00000000">
      <w:pPr>
        <w:pStyle w:val="BodyText"/>
        <w:spacing w:before="1" w:line="242" w:lineRule="auto"/>
        <w:ind w:left="100" w:right="896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Demikianlahyang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terjadi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Isreal</w:t>
      </w:r>
      <w:proofErr w:type="spellEnd"/>
      <w:r>
        <w:rPr>
          <w:w w:val="95"/>
          <w:lang w:val="en-MY"/>
        </w:rPr>
        <w:t>.  Anak-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mencuri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>.  Ibu-</w:t>
      </w:r>
      <w:proofErr w:type="spellStart"/>
      <w:r>
        <w:rPr>
          <w:w w:val="95"/>
          <w:lang w:val="en-MY"/>
        </w:rPr>
        <w:t>ibu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mengajarkan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jalan-jalan</w:t>
      </w:r>
      <w:proofErr w:type="spellEnd"/>
      <w:r>
        <w:rPr>
          <w:w w:val="95"/>
          <w:lang w:val="en-MY"/>
        </w:rPr>
        <w:t xml:space="preserve"> Tuhan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Sebaliknya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penyembahan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berhala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bercakap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undang-undang</w:t>
      </w:r>
      <w:proofErr w:type="spellEnd"/>
      <w:r>
        <w:rPr>
          <w:w w:val="95"/>
          <w:lang w:val="en-MY"/>
        </w:rPr>
        <w:t xml:space="preserve"> Tuhan. </w:t>
      </w:r>
      <w:proofErr w:type="spellStart"/>
      <w:r>
        <w:rPr>
          <w:w w:val="95"/>
          <w:lang w:val="en-MY"/>
        </w:rPr>
        <w:t>Sebaliknya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bercakap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berkat-berkat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kutukan-kutukan</w:t>
      </w:r>
      <w:proofErr w:type="spellEnd"/>
      <w:r>
        <w:rPr>
          <w:w w:val="95"/>
          <w:lang w:val="en-MY"/>
        </w:rPr>
        <w:t xml:space="preserve">.  Tuhan </w:t>
      </w:r>
      <w:proofErr w:type="spellStart"/>
      <w:r>
        <w:rPr>
          <w:w w:val="95"/>
          <w:lang w:val="en-MY"/>
        </w:rPr>
        <w:t>kelihatan</w:t>
      </w:r>
      <w:proofErr w:type="spellEnd"/>
      <w:r>
        <w:rPr>
          <w:w w:val="95"/>
          <w:lang w:val="en-MY"/>
        </w:rPr>
        <w:t xml:space="preserve"> sangat </w:t>
      </w:r>
      <w:proofErr w:type="spellStart"/>
      <w:r>
        <w:rPr>
          <w:w w:val="95"/>
          <w:lang w:val="en-MY"/>
        </w:rPr>
        <w:t>jauh</w:t>
      </w:r>
      <w:proofErr w:type="spellEnd"/>
      <w:r>
        <w:rPr>
          <w:w w:val="95"/>
          <w:lang w:val="en-MY"/>
        </w:rPr>
        <w:t>.  Cerita-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kehancuran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tangga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komuniti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perpecahan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agama </w:t>
      </w:r>
      <w:proofErr w:type="spellStart"/>
      <w:r>
        <w:rPr>
          <w:w w:val="95"/>
          <w:lang w:val="en-MY"/>
        </w:rPr>
        <w:t>merupakan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pengenalan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terakhir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tragis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Hakim-hakim. </w:t>
      </w:r>
    </w:p>
    <w:p w14:paraId="279CC9B8" w14:textId="77777777" w:rsidR="00C36146" w:rsidRDefault="00C36146">
      <w:pPr>
        <w:pStyle w:val="BodyText"/>
        <w:spacing w:before="1" w:line="242" w:lineRule="auto"/>
        <w:ind w:left="100" w:right="896"/>
        <w:jc w:val="both"/>
        <w:rPr>
          <w:w w:val="95"/>
          <w:lang w:val="en-MY"/>
        </w:rPr>
      </w:pPr>
    </w:p>
    <w:p w14:paraId="44F35E94" w14:textId="77777777" w:rsidR="00C36146" w:rsidRDefault="00C36146">
      <w:pPr>
        <w:pStyle w:val="BodyText"/>
        <w:spacing w:before="10"/>
        <w:rPr>
          <w:sz w:val="23"/>
        </w:rPr>
      </w:pPr>
    </w:p>
    <w:p w14:paraId="4780303A" w14:textId="77777777" w:rsidR="00C36146" w:rsidRDefault="00000000">
      <w:pPr>
        <w:pStyle w:val="Heading2"/>
        <w:spacing w:before="1"/>
        <w:rPr>
          <w:rFonts w:ascii="Verdana" w:hAnsi="Verdana"/>
        </w:rPr>
      </w:pPr>
      <w:proofErr w:type="spellStart"/>
      <w:r>
        <w:rPr>
          <w:rFonts w:ascii="Verdana" w:hAnsi="Verdana"/>
          <w:w w:val="85"/>
          <w:lang w:val="en-MY"/>
        </w:rPr>
        <w:t>Penerapan</w:t>
      </w:r>
      <w:proofErr w:type="spellEnd"/>
      <w:r>
        <w:rPr>
          <w:rFonts w:ascii="Verdana" w:hAnsi="Verdana"/>
          <w:w w:val="85"/>
          <w:lang w:val="en-MY"/>
        </w:rPr>
        <w:t xml:space="preserve"> Hidup</w:t>
      </w:r>
      <w:r>
        <w:rPr>
          <w:rFonts w:ascii="Verdana" w:hAnsi="Verdana"/>
          <w:w w:val="85"/>
        </w:rPr>
        <w:t>…(</w:t>
      </w:r>
      <w:proofErr w:type="spellStart"/>
      <w:r>
        <w:rPr>
          <w:rFonts w:ascii="Verdana" w:hAnsi="Verdana"/>
          <w:w w:val="85"/>
          <w:lang w:val="en-MY"/>
        </w:rPr>
        <w:t>Lihat</w:t>
      </w:r>
      <w:proofErr w:type="spellEnd"/>
      <w:r>
        <w:rPr>
          <w:rFonts w:ascii="Verdana" w:hAnsi="Verdana"/>
          <w:spacing w:val="10"/>
          <w:w w:val="85"/>
        </w:rPr>
        <w:t xml:space="preserve"> </w:t>
      </w:r>
      <w:proofErr w:type="spellStart"/>
      <w:r>
        <w:rPr>
          <w:rFonts w:ascii="Verdana" w:hAnsi="Verdana"/>
          <w:spacing w:val="10"/>
          <w:w w:val="85"/>
          <w:lang w:val="en-MY"/>
        </w:rPr>
        <w:t>Edaran</w:t>
      </w:r>
      <w:proofErr w:type="spellEnd"/>
      <w:r>
        <w:rPr>
          <w:rFonts w:ascii="Verdana" w:hAnsi="Verdana"/>
          <w:w w:val="85"/>
        </w:rPr>
        <w:t>)</w:t>
      </w:r>
    </w:p>
    <w:p w14:paraId="1BC70075" w14:textId="77777777" w:rsidR="00C36146" w:rsidRDefault="00C36146">
      <w:pPr>
        <w:pStyle w:val="BodyText"/>
        <w:rPr>
          <w:b/>
          <w:sz w:val="28"/>
        </w:rPr>
      </w:pPr>
    </w:p>
    <w:p w14:paraId="3C6944BF" w14:textId="77777777" w:rsidR="00C36146" w:rsidRDefault="00000000">
      <w:pPr>
        <w:spacing w:before="209"/>
        <w:ind w:left="100"/>
        <w:rPr>
          <w:rFonts w:ascii="Arial"/>
          <w:b/>
          <w:sz w:val="24"/>
        </w:rPr>
      </w:pPr>
      <w:r>
        <w:rPr>
          <w:rFonts w:ascii="Arial"/>
          <w:b/>
          <w:sz w:val="24"/>
          <w:lang w:val="en-MY"/>
        </w:rPr>
        <w:t>ORANG LEWI DAN GUNDIKNYA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 MT"/>
          <w:sz w:val="24"/>
        </w:rPr>
        <w:t>(</w:t>
      </w:r>
      <w:r>
        <w:rPr>
          <w:rFonts w:ascii="Arial MT"/>
          <w:sz w:val="24"/>
          <w:lang w:val="en-MY"/>
        </w:rPr>
        <w:t>Hakim-hakim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19)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(OH-13)</w:t>
      </w:r>
    </w:p>
    <w:p w14:paraId="2D7F2EBA" w14:textId="77777777" w:rsidR="00C36146" w:rsidRDefault="00C36146">
      <w:pPr>
        <w:pStyle w:val="BodyText"/>
        <w:spacing w:before="3"/>
        <w:rPr>
          <w:rFonts w:ascii="Arial"/>
          <w:b/>
        </w:rPr>
      </w:pPr>
    </w:p>
    <w:p w14:paraId="03305929" w14:textId="77777777" w:rsidR="00C36146" w:rsidRDefault="00000000">
      <w:pPr>
        <w:pStyle w:val="BodyText"/>
        <w:spacing w:line="244" w:lineRule="auto"/>
        <w:ind w:left="100" w:right="815"/>
        <w:jc w:val="both"/>
      </w:pPr>
      <w:r>
        <w:rPr>
          <w:w w:val="90"/>
          <w:lang w:val="en-MY"/>
        </w:rPr>
        <w:t xml:space="preserve">Cerita </w:t>
      </w:r>
      <w:proofErr w:type="spellStart"/>
      <w:r>
        <w:rPr>
          <w:w w:val="90"/>
          <w:lang w:val="en-MY"/>
        </w:rPr>
        <w:t>tentang</w:t>
      </w:r>
      <w:proofErr w:type="spellEnd"/>
      <w:r>
        <w:rPr>
          <w:w w:val="90"/>
          <w:lang w:val="en-MY"/>
        </w:rPr>
        <w:t xml:space="preserve"> orang Lewi dan </w:t>
      </w:r>
      <w:proofErr w:type="spellStart"/>
      <w:r>
        <w:rPr>
          <w:w w:val="90"/>
          <w:lang w:val="en-MY"/>
        </w:rPr>
        <w:t>isterinya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hampir-hampir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terlalu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menyakitkan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untuk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dibaca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Ia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sungguh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dasyat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tanpa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kesudahan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Semua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hubungan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hancur</w:t>
      </w:r>
      <w:proofErr w:type="spellEnd"/>
      <w:r>
        <w:rPr>
          <w:w w:val="90"/>
          <w:lang w:val="en-MY"/>
        </w:rPr>
        <w:t xml:space="preserve"> - </w:t>
      </w:r>
      <w:proofErr w:type="spellStart"/>
      <w:r>
        <w:rPr>
          <w:w w:val="90"/>
          <w:lang w:val="en-MY"/>
        </w:rPr>
        <w:t>bapa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dengan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anak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perempuan</w:t>
      </w:r>
      <w:proofErr w:type="spellEnd"/>
      <w:r>
        <w:rPr>
          <w:w w:val="90"/>
          <w:lang w:val="en-MY"/>
        </w:rPr>
        <w:t xml:space="preserve">, </w:t>
      </w:r>
      <w:proofErr w:type="spellStart"/>
      <w:r>
        <w:rPr>
          <w:w w:val="90"/>
          <w:lang w:val="en-MY"/>
        </w:rPr>
        <w:t>suami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dengan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isteri</w:t>
      </w:r>
      <w:proofErr w:type="spellEnd"/>
      <w:r>
        <w:rPr>
          <w:w w:val="90"/>
          <w:lang w:val="en-MY"/>
        </w:rPr>
        <w:t xml:space="preserve">, tuan </w:t>
      </w:r>
      <w:proofErr w:type="spellStart"/>
      <w:r>
        <w:rPr>
          <w:w w:val="90"/>
          <w:lang w:val="en-MY"/>
        </w:rPr>
        <w:t>rumah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dengan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tetamu</w:t>
      </w:r>
      <w:proofErr w:type="spellEnd"/>
      <w:r>
        <w:rPr>
          <w:w w:val="90"/>
          <w:lang w:val="en-MY"/>
        </w:rPr>
        <w:t xml:space="preserve">, </w:t>
      </w:r>
      <w:proofErr w:type="spellStart"/>
      <w:r>
        <w:rPr>
          <w:w w:val="90"/>
          <w:lang w:val="en-MY"/>
        </w:rPr>
        <w:t>suku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dengan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suku</w:t>
      </w:r>
      <w:proofErr w:type="spellEnd"/>
      <w:r>
        <w:rPr>
          <w:w w:val="90"/>
          <w:lang w:val="en-MY"/>
        </w:rPr>
        <w:t xml:space="preserve">.  Israel </w:t>
      </w:r>
      <w:proofErr w:type="spellStart"/>
      <w:r>
        <w:rPr>
          <w:w w:val="90"/>
          <w:lang w:val="en-MY"/>
        </w:rPr>
        <w:t>mencapai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titik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terendah</w:t>
      </w:r>
      <w:proofErr w:type="spellEnd"/>
      <w:r>
        <w:rPr>
          <w:w w:val="90"/>
          <w:lang w:val="en-MY"/>
        </w:rPr>
        <w:t xml:space="preserve">.  Tiada </w:t>
      </w:r>
      <w:proofErr w:type="spellStart"/>
      <w:r>
        <w:rPr>
          <w:w w:val="90"/>
          <w:lang w:val="en-MY"/>
        </w:rPr>
        <w:t>seorang</w:t>
      </w:r>
      <w:proofErr w:type="spellEnd"/>
      <w:r>
        <w:rPr>
          <w:w w:val="90"/>
          <w:lang w:val="en-MY"/>
        </w:rPr>
        <w:t xml:space="preserve"> pun </w:t>
      </w:r>
      <w:proofErr w:type="spellStart"/>
      <w:r>
        <w:rPr>
          <w:w w:val="90"/>
          <w:lang w:val="en-MY"/>
        </w:rPr>
        <w:t>disebut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namanya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Setiap</w:t>
      </w:r>
      <w:proofErr w:type="spellEnd"/>
      <w:r>
        <w:rPr>
          <w:w w:val="90"/>
          <w:lang w:val="en-MY"/>
        </w:rPr>
        <w:t xml:space="preserve"> orang </w:t>
      </w:r>
      <w:proofErr w:type="spellStart"/>
      <w:r>
        <w:rPr>
          <w:w w:val="90"/>
          <w:lang w:val="en-MY"/>
        </w:rPr>
        <w:t>dikenali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hanya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melalui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hubungan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satu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dengan</w:t>
      </w:r>
      <w:proofErr w:type="spellEnd"/>
      <w:r>
        <w:rPr>
          <w:w w:val="90"/>
          <w:lang w:val="en-MY"/>
        </w:rPr>
        <w:t xml:space="preserve"> yang lain.  </w:t>
      </w:r>
      <w:proofErr w:type="spellStart"/>
      <w:r>
        <w:rPr>
          <w:w w:val="90"/>
          <w:lang w:val="en-MY"/>
        </w:rPr>
        <w:t>Watak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utama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ialah</w:t>
      </w:r>
      <w:proofErr w:type="spellEnd"/>
      <w:r>
        <w:rPr>
          <w:w w:val="90"/>
          <w:lang w:val="en-MY"/>
        </w:rPr>
        <w:t xml:space="preserve"> orang Lewi, </w:t>
      </w:r>
      <w:proofErr w:type="spellStart"/>
      <w:r>
        <w:rPr>
          <w:w w:val="90"/>
          <w:lang w:val="en-MY"/>
        </w:rPr>
        <w:t>seorang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tampak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seperti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tidak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mengenali</w:t>
      </w:r>
      <w:proofErr w:type="spellEnd"/>
      <w:r>
        <w:rPr>
          <w:w w:val="90"/>
          <w:lang w:val="en-MY"/>
        </w:rPr>
        <w:t xml:space="preserve"> Tuhan </w:t>
      </w:r>
      <w:proofErr w:type="spellStart"/>
      <w:r>
        <w:rPr>
          <w:w w:val="90"/>
          <w:lang w:val="en-MY"/>
        </w:rPr>
        <w:t>sama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sekali</w:t>
      </w:r>
      <w:proofErr w:type="spellEnd"/>
      <w:r>
        <w:rPr>
          <w:w w:val="90"/>
          <w:lang w:val="en-MY"/>
        </w:rPr>
        <w:t xml:space="preserve">.  Dia </w:t>
      </w:r>
      <w:proofErr w:type="spellStart"/>
      <w:r>
        <w:rPr>
          <w:w w:val="90"/>
          <w:lang w:val="en-MY"/>
        </w:rPr>
        <w:t>mengambil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seorang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gundik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merupakan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isteri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kedua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namun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begitu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tetap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seorang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isteri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Perkahwinan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itu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tidak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berjalan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dengan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lancar</w:t>
      </w:r>
      <w:proofErr w:type="spellEnd"/>
      <w:r>
        <w:rPr>
          <w:w w:val="90"/>
          <w:lang w:val="en-MY"/>
        </w:rPr>
        <w:t xml:space="preserve">, dan </w:t>
      </w:r>
      <w:proofErr w:type="spellStart"/>
      <w:r>
        <w:rPr>
          <w:w w:val="90"/>
          <w:lang w:val="en-MY"/>
        </w:rPr>
        <w:t>wanita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itu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kembali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rumah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ayahnya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Selepas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empat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bulan</w:t>
      </w:r>
      <w:proofErr w:type="spellEnd"/>
      <w:r>
        <w:rPr>
          <w:w w:val="90"/>
          <w:lang w:val="en-MY"/>
        </w:rPr>
        <w:t xml:space="preserve">, </w:t>
      </w:r>
      <w:proofErr w:type="spellStart"/>
      <w:r>
        <w:rPr>
          <w:w w:val="90"/>
          <w:lang w:val="en-MY"/>
        </w:rPr>
        <w:t>suaminya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datang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untuk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memujuk</w:t>
      </w:r>
      <w:proofErr w:type="spellEnd"/>
      <w:r>
        <w:rPr>
          <w:w w:val="90"/>
          <w:lang w:val="en-MY"/>
        </w:rPr>
        <w:t xml:space="preserve"> dan ‘</w:t>
      </w:r>
      <w:proofErr w:type="spellStart"/>
      <w:r>
        <w:rPr>
          <w:w w:val="90"/>
          <w:lang w:val="en-MY"/>
        </w:rPr>
        <w:t>bercakap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dengan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lembut</w:t>
      </w:r>
      <w:proofErr w:type="spellEnd"/>
      <w:r>
        <w:rPr>
          <w:w w:val="90"/>
          <w:lang w:val="en-MY"/>
        </w:rPr>
        <w:t xml:space="preserve">’ </w:t>
      </w:r>
      <w:proofErr w:type="spellStart"/>
      <w:r>
        <w:rPr>
          <w:w w:val="90"/>
          <w:lang w:val="en-MY"/>
        </w:rPr>
        <w:t>kepadanya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Tetapi</w:t>
      </w:r>
      <w:proofErr w:type="spellEnd"/>
      <w:r>
        <w:rPr>
          <w:w w:val="90"/>
          <w:lang w:val="en-MY"/>
        </w:rPr>
        <w:t xml:space="preserve"> kata-kata yang </w:t>
      </w:r>
      <w:proofErr w:type="spellStart"/>
      <w:r>
        <w:rPr>
          <w:w w:val="90"/>
          <w:lang w:val="en-MY"/>
        </w:rPr>
        <w:t>diucapkan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adalah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antara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lelaki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sahaja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Sepanjang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cerita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itu</w:t>
      </w:r>
      <w:proofErr w:type="spellEnd"/>
      <w:r>
        <w:rPr>
          <w:w w:val="90"/>
          <w:lang w:val="en-MY"/>
        </w:rPr>
        <w:t xml:space="preserve">, </w:t>
      </w:r>
      <w:proofErr w:type="spellStart"/>
      <w:r>
        <w:rPr>
          <w:w w:val="90"/>
          <w:lang w:val="en-MY"/>
        </w:rPr>
        <w:t>wanita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itu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tidak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pernah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bersuara</w:t>
      </w:r>
      <w:proofErr w:type="spellEnd"/>
      <w:r>
        <w:rPr>
          <w:w w:val="90"/>
          <w:lang w:val="en-MY"/>
        </w:rPr>
        <w:t xml:space="preserve">, dan </w:t>
      </w:r>
      <w:proofErr w:type="spellStart"/>
      <w:r>
        <w:rPr>
          <w:w w:val="90"/>
          <w:lang w:val="en-MY"/>
        </w:rPr>
        <w:t>dibawa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bercakap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hanya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sekali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Kemurahan</w:t>
      </w:r>
      <w:proofErr w:type="spellEnd"/>
      <w:r>
        <w:rPr>
          <w:w w:val="90"/>
          <w:lang w:val="en-MY"/>
        </w:rPr>
        <w:t xml:space="preserve"> ayah </w:t>
      </w:r>
      <w:proofErr w:type="spellStart"/>
      <w:r>
        <w:rPr>
          <w:w w:val="90"/>
          <w:lang w:val="en-MY"/>
        </w:rPr>
        <w:t>mertuanya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tidak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putus-putus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Selepas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berada</w:t>
      </w:r>
      <w:proofErr w:type="spellEnd"/>
      <w:r>
        <w:rPr>
          <w:w w:val="90"/>
          <w:lang w:val="en-MY"/>
        </w:rPr>
        <w:t xml:space="preserve"> di sana </w:t>
      </w:r>
      <w:proofErr w:type="spellStart"/>
      <w:r>
        <w:rPr>
          <w:w w:val="90"/>
          <w:lang w:val="en-MY"/>
        </w:rPr>
        <w:t>selama</w:t>
      </w:r>
      <w:proofErr w:type="spellEnd"/>
      <w:r>
        <w:rPr>
          <w:w w:val="90"/>
          <w:lang w:val="en-MY"/>
        </w:rPr>
        <w:t xml:space="preserve"> 3 </w:t>
      </w:r>
      <w:proofErr w:type="spellStart"/>
      <w:r>
        <w:rPr>
          <w:w w:val="90"/>
          <w:lang w:val="en-MY"/>
        </w:rPr>
        <w:t>hari</w:t>
      </w:r>
      <w:proofErr w:type="spellEnd"/>
      <w:r>
        <w:rPr>
          <w:w w:val="90"/>
          <w:lang w:val="en-MY"/>
        </w:rPr>
        <w:t xml:space="preserve">,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bersedia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untuk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pergi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Tetapi</w:t>
      </w:r>
      <w:proofErr w:type="spellEnd"/>
      <w:r>
        <w:rPr>
          <w:w w:val="90"/>
          <w:lang w:val="en-MY"/>
        </w:rPr>
        <w:t xml:space="preserve"> ayah </w:t>
      </w:r>
      <w:proofErr w:type="spellStart"/>
      <w:r>
        <w:rPr>
          <w:w w:val="90"/>
          <w:lang w:val="en-MY"/>
        </w:rPr>
        <w:t>mertuanya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merayu</w:t>
      </w:r>
      <w:proofErr w:type="spellEnd"/>
      <w:r>
        <w:rPr>
          <w:w w:val="90"/>
          <w:lang w:val="en-MY"/>
        </w:rPr>
        <w:t>, “</w:t>
      </w:r>
      <w:proofErr w:type="spellStart"/>
      <w:r>
        <w:rPr>
          <w:w w:val="90"/>
          <w:lang w:val="en-MY"/>
        </w:rPr>
        <w:t>Segarkanlah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dirimu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dahulu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dengan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sekerat</w:t>
      </w:r>
      <w:proofErr w:type="spellEnd"/>
      <w:r>
        <w:rPr>
          <w:w w:val="90"/>
          <w:lang w:val="en-MY"/>
        </w:rPr>
        <w:t xml:space="preserve"> roti, </w:t>
      </w:r>
      <w:proofErr w:type="spellStart"/>
      <w:r>
        <w:rPr>
          <w:w w:val="90"/>
          <w:lang w:val="en-MY"/>
        </w:rPr>
        <w:t>kemudian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bolehlah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kamu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pergi</w:t>
      </w:r>
      <w:proofErr w:type="spellEnd"/>
      <w:r>
        <w:rPr>
          <w:w w:val="90"/>
          <w:lang w:val="en-MY"/>
        </w:rPr>
        <w:t xml:space="preserve">.”  Lalu </w:t>
      </w:r>
      <w:proofErr w:type="spellStart"/>
      <w:r>
        <w:rPr>
          <w:w w:val="90"/>
          <w:lang w:val="en-MY"/>
        </w:rPr>
        <w:t>kedua</w:t>
      </w:r>
      <w:proofErr w:type="spellEnd"/>
      <w:r>
        <w:rPr>
          <w:w w:val="90"/>
          <w:lang w:val="en-MY"/>
        </w:rPr>
        <w:t xml:space="preserve">-dua </w:t>
      </w:r>
      <w:proofErr w:type="spellStart"/>
      <w:r>
        <w:rPr>
          <w:w w:val="90"/>
          <w:lang w:val="en-MY"/>
        </w:rPr>
        <w:t>lelaki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itu</w:t>
      </w:r>
      <w:proofErr w:type="spellEnd"/>
      <w:r>
        <w:rPr>
          <w:w w:val="90"/>
          <w:lang w:val="en-MY"/>
        </w:rPr>
        <w:t xml:space="preserve"> duduk dan </w:t>
      </w:r>
      <w:proofErr w:type="spellStart"/>
      <w:r>
        <w:rPr>
          <w:w w:val="90"/>
          <w:lang w:val="en-MY"/>
        </w:rPr>
        <w:t>makan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serta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minum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lastRenderedPageBreak/>
        <w:t>bersama-sama</w:t>
      </w:r>
      <w:proofErr w:type="spellEnd"/>
      <w:r>
        <w:rPr>
          <w:w w:val="90"/>
          <w:lang w:val="en-MY"/>
        </w:rPr>
        <w:t xml:space="preserve">.  Ke </w:t>
      </w:r>
      <w:proofErr w:type="spellStart"/>
      <w:r>
        <w:rPr>
          <w:w w:val="90"/>
          <w:lang w:val="en-MY"/>
        </w:rPr>
        <w:t>manakah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perginya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wanita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dia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datang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untuk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pujuk</w:t>
      </w:r>
      <w:proofErr w:type="spellEnd"/>
      <w:r>
        <w:rPr>
          <w:w w:val="90"/>
          <w:lang w:val="en-MY"/>
        </w:rPr>
        <w:t xml:space="preserve">?  Dia </w:t>
      </w:r>
      <w:proofErr w:type="spellStart"/>
      <w:r>
        <w:rPr>
          <w:w w:val="90"/>
          <w:lang w:val="en-MY"/>
        </w:rPr>
        <w:t>tidak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kelihatan</w:t>
      </w:r>
      <w:proofErr w:type="spellEnd"/>
      <w:r>
        <w:rPr>
          <w:w w:val="90"/>
          <w:lang w:val="en-MY"/>
        </w:rPr>
        <w:t xml:space="preserve"> di mana-mana.  Ini </w:t>
      </w:r>
      <w:proofErr w:type="spellStart"/>
      <w:r>
        <w:rPr>
          <w:w w:val="90"/>
          <w:lang w:val="en-MY"/>
        </w:rPr>
        <w:t>adalah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amalan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kaum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lelaki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untuk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membina</w:t>
      </w:r>
      <w:proofErr w:type="spellEnd"/>
      <w:r>
        <w:rPr>
          <w:w w:val="90"/>
          <w:lang w:val="en-MY"/>
        </w:rPr>
        <w:t xml:space="preserve">  </w:t>
      </w:r>
      <w:proofErr w:type="spellStart"/>
      <w:r>
        <w:rPr>
          <w:w w:val="90"/>
          <w:lang w:val="en-MY"/>
        </w:rPr>
        <w:t>ikatan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sesama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Ia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melengah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keberangkatan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selama</w:t>
      </w:r>
      <w:proofErr w:type="spellEnd"/>
      <w:r>
        <w:rPr>
          <w:w w:val="90"/>
          <w:lang w:val="en-MY"/>
        </w:rPr>
        <w:t xml:space="preserve"> lima </w:t>
      </w:r>
      <w:proofErr w:type="spellStart"/>
      <w:r>
        <w:rPr>
          <w:w w:val="90"/>
          <w:lang w:val="en-MY"/>
        </w:rPr>
        <w:t>hari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hinggalah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lewat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petang</w:t>
      </w:r>
      <w:proofErr w:type="spellEnd"/>
      <w:r>
        <w:rPr>
          <w:w w:val="90"/>
          <w:lang w:val="en-MY"/>
        </w:rPr>
        <w:t xml:space="preserve"> pada </w:t>
      </w:r>
      <w:proofErr w:type="spellStart"/>
      <w:r>
        <w:rPr>
          <w:w w:val="90"/>
          <w:lang w:val="en-MY"/>
        </w:rPr>
        <w:t>hari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kelima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memulakn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perjalanan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pulang</w:t>
      </w:r>
      <w:proofErr w:type="spellEnd"/>
      <w:r>
        <w:rPr>
          <w:w w:val="90"/>
          <w:lang w:val="en-MY"/>
        </w:rPr>
        <w:t xml:space="preserve"> 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 dan </w:t>
      </w:r>
      <w:proofErr w:type="spellStart"/>
      <w:r>
        <w:rPr>
          <w:w w:val="90"/>
          <w:lang w:val="en-MY"/>
        </w:rPr>
        <w:t>sudah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terlalu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lewat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untuk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mencari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tempat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penginapan</w:t>
      </w:r>
      <w:proofErr w:type="spellEnd"/>
      <w:r>
        <w:rPr>
          <w:w w:val="90"/>
          <w:lang w:val="en-MY"/>
        </w:rPr>
        <w:t xml:space="preserve">.  </w:t>
      </w:r>
    </w:p>
    <w:p w14:paraId="70D92739" w14:textId="77777777" w:rsidR="00C36146" w:rsidRDefault="00C36146">
      <w:pPr>
        <w:pStyle w:val="BodyText"/>
        <w:spacing w:before="11"/>
        <w:rPr>
          <w:sz w:val="23"/>
        </w:rPr>
      </w:pPr>
    </w:p>
    <w:p w14:paraId="55C2B1CA" w14:textId="77777777" w:rsidR="00C36146" w:rsidRDefault="00000000">
      <w:pPr>
        <w:pStyle w:val="BodyText"/>
        <w:spacing w:before="1" w:line="242" w:lineRule="auto"/>
        <w:ind w:left="100" w:right="864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Sebaik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tiba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Gibea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duduk di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lapang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sehingga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mengundang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yakni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kemurahan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hati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Tanggungjawab</w:t>
      </w:r>
      <w:proofErr w:type="spellEnd"/>
      <w:r>
        <w:rPr>
          <w:w w:val="95"/>
          <w:lang w:val="en-MY"/>
        </w:rPr>
        <w:t xml:space="preserve"> tuan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keselamatan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perlindungan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tetamunya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.  Di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adegan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mengingatkan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Lot dan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perempuannya</w:t>
      </w:r>
      <w:proofErr w:type="spellEnd"/>
      <w:r>
        <w:rPr>
          <w:w w:val="95"/>
          <w:lang w:val="en-MY"/>
        </w:rPr>
        <w:t xml:space="preserve">, tuan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merayu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kumpulan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mengepung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meminta</w:t>
      </w:r>
      <w:proofErr w:type="spellEnd"/>
      <w:r>
        <w:rPr>
          <w:w w:val="95"/>
          <w:lang w:val="en-MY"/>
        </w:rPr>
        <w:t xml:space="preserve"> agar tuan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menyerahkan</w:t>
      </w:r>
      <w:proofErr w:type="spellEnd"/>
      <w:r>
        <w:rPr>
          <w:w w:val="95"/>
          <w:lang w:val="en-MY"/>
        </w:rPr>
        <w:t xml:space="preserve"> orang Lewi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. Tuan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berkata</w:t>
      </w:r>
      <w:proofErr w:type="spellEnd"/>
      <w:r>
        <w:rPr>
          <w:w w:val="95"/>
          <w:lang w:val="en-MY"/>
        </w:rPr>
        <w:t xml:space="preserve">, “Tidak, </w:t>
      </w:r>
      <w:proofErr w:type="spellStart"/>
      <w:r>
        <w:rPr>
          <w:w w:val="95"/>
          <w:lang w:val="en-MY"/>
        </w:rPr>
        <w:t>saudara-saudaraku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janganlah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kiranya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berbuat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jahat</w:t>
      </w:r>
      <w:proofErr w:type="spellEnd"/>
      <w:r>
        <w:rPr>
          <w:w w:val="95"/>
          <w:lang w:val="en-MY"/>
        </w:rPr>
        <w:t xml:space="preserve">; </w:t>
      </w:r>
      <w:proofErr w:type="spellStart"/>
      <w:r>
        <w:rPr>
          <w:w w:val="95"/>
          <w:lang w:val="en-MY"/>
        </w:rPr>
        <w:t>karena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rumahku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janganlah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kamu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berbuat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noda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, yang </w:t>
      </w:r>
      <w:proofErr w:type="spellStart"/>
      <w:r>
        <w:rPr>
          <w:w w:val="95"/>
          <w:lang w:val="en-MY"/>
        </w:rPr>
        <w:t>masih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perawan</w:t>
      </w:r>
      <w:proofErr w:type="spellEnd"/>
      <w:r>
        <w:rPr>
          <w:w w:val="95"/>
          <w:lang w:val="en-MY"/>
        </w:rPr>
        <w:t xml:space="preserve">, dan juga </w:t>
      </w:r>
      <w:proofErr w:type="spellStart"/>
      <w:r>
        <w:rPr>
          <w:w w:val="95"/>
          <w:lang w:val="en-MY"/>
        </w:rPr>
        <w:t>gundik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baiklah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kubawa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keduanya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</w:t>
      </w:r>
      <w:proofErr w:type="spellEnd"/>
      <w:r>
        <w:rPr>
          <w:w w:val="95"/>
          <w:lang w:val="en-MY"/>
        </w:rPr>
        <w:t xml:space="preserve">; </w:t>
      </w:r>
      <w:proofErr w:type="spellStart"/>
      <w:r>
        <w:rPr>
          <w:w w:val="95"/>
          <w:lang w:val="en-MY"/>
        </w:rPr>
        <w:t>perkosalah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perbuatlah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kamu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pandang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baik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terhadap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janganlah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kamu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berbuat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noda</w:t>
      </w:r>
      <w:proofErr w:type="spellEnd"/>
      <w:r>
        <w:rPr>
          <w:w w:val="95"/>
          <w:lang w:val="en-MY"/>
        </w:rPr>
        <w:t xml:space="preserve">.” </w:t>
      </w:r>
      <w:proofErr w:type="spellStart"/>
      <w:r>
        <w:rPr>
          <w:w w:val="95"/>
          <w:lang w:val="en-MY"/>
        </w:rPr>
        <w:t>Bukan</w:t>
      </w:r>
      <w:proofErr w:type="spellEnd"/>
      <w:r>
        <w:rPr>
          <w:w w:val="95"/>
          <w:lang w:val="en-MY"/>
        </w:rPr>
        <w:t xml:space="preserve"> tuan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melontar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 orang Lewi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luar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pintu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perbuatan</w:t>
      </w:r>
      <w:proofErr w:type="spellEnd"/>
      <w:r>
        <w:rPr>
          <w:w w:val="95"/>
          <w:lang w:val="en-MY"/>
        </w:rPr>
        <w:t xml:space="preserve"> orang Lewi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 xml:space="preserve">, “Lalu orang Lewi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menangkap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gundiknya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membawanya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luar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kemudian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bersetubuh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semalam-malaman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mempermainkannya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sampai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pagi</w:t>
      </w:r>
      <w:proofErr w:type="spellEnd"/>
      <w:r>
        <w:rPr>
          <w:w w:val="95"/>
          <w:lang w:val="en-MY"/>
        </w:rPr>
        <w:t>.”</w:t>
      </w:r>
    </w:p>
    <w:p w14:paraId="292B7B82" w14:textId="77777777" w:rsidR="00C36146" w:rsidRDefault="00C36146">
      <w:pPr>
        <w:spacing w:line="242" w:lineRule="auto"/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042DFE00" w14:textId="77777777" w:rsidR="00C36146" w:rsidRDefault="00C36146">
      <w:pPr>
        <w:pStyle w:val="BodyText"/>
      </w:pPr>
    </w:p>
    <w:p w14:paraId="7375FC52" w14:textId="77777777" w:rsidR="00C36146" w:rsidRDefault="00000000">
      <w:pPr>
        <w:pStyle w:val="BodyText"/>
        <w:spacing w:line="242" w:lineRule="auto"/>
        <w:ind w:left="100" w:right="856"/>
        <w:jc w:val="both"/>
        <w:rPr>
          <w:bCs/>
          <w:spacing w:val="3"/>
          <w:w w:val="95"/>
          <w:lang w:val="en-MY"/>
        </w:rPr>
      </w:pPr>
      <w:r>
        <w:rPr>
          <w:b/>
          <w:w w:val="95"/>
        </w:rPr>
        <w:t>(OH-14)</w:t>
      </w:r>
      <w:r>
        <w:rPr>
          <w:b/>
          <w:spacing w:val="3"/>
          <w:w w:val="95"/>
        </w:rPr>
        <w:t xml:space="preserve"> </w:t>
      </w:r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Sketsa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gundik</w:t>
      </w:r>
      <w:proofErr w:type="spellEnd"/>
      <w:r>
        <w:rPr>
          <w:bCs/>
          <w:spacing w:val="3"/>
          <w:w w:val="95"/>
          <w:lang w:val="en-MY"/>
        </w:rPr>
        <w:t xml:space="preserve"> yang </w:t>
      </w:r>
      <w:proofErr w:type="spellStart"/>
      <w:r>
        <w:rPr>
          <w:bCs/>
          <w:spacing w:val="3"/>
          <w:w w:val="95"/>
          <w:lang w:val="en-MY"/>
        </w:rPr>
        <w:t>merangkak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kembali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ke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rumah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lelaki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itu</w:t>
      </w:r>
      <w:proofErr w:type="spellEnd"/>
      <w:r>
        <w:rPr>
          <w:bCs/>
          <w:spacing w:val="3"/>
          <w:w w:val="95"/>
          <w:lang w:val="en-MY"/>
        </w:rPr>
        <w:t xml:space="preserve"> dan </w:t>
      </w:r>
      <w:proofErr w:type="spellStart"/>
      <w:r>
        <w:rPr>
          <w:bCs/>
          <w:spacing w:val="3"/>
          <w:w w:val="95"/>
          <w:lang w:val="en-MY"/>
        </w:rPr>
        <w:t>terjelopok</w:t>
      </w:r>
      <w:proofErr w:type="spellEnd"/>
      <w:r>
        <w:rPr>
          <w:bCs/>
          <w:spacing w:val="3"/>
          <w:w w:val="95"/>
          <w:lang w:val="en-MY"/>
        </w:rPr>
        <w:t xml:space="preserve"> di </w:t>
      </w:r>
      <w:proofErr w:type="spellStart"/>
      <w:r>
        <w:rPr>
          <w:bCs/>
          <w:spacing w:val="3"/>
          <w:w w:val="95"/>
          <w:lang w:val="en-MY"/>
        </w:rPr>
        <w:t>muka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pintu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melambangkan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kebejatan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cerita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itu</w:t>
      </w:r>
      <w:proofErr w:type="spellEnd"/>
      <w:r>
        <w:rPr>
          <w:bCs/>
          <w:spacing w:val="3"/>
          <w:w w:val="95"/>
          <w:lang w:val="en-MY"/>
        </w:rPr>
        <w:t xml:space="preserve">.  Dalam </w:t>
      </w:r>
      <w:proofErr w:type="spellStart"/>
      <w:r>
        <w:rPr>
          <w:bCs/>
          <w:spacing w:val="3"/>
          <w:w w:val="95"/>
          <w:lang w:val="en-MY"/>
        </w:rPr>
        <w:t>adegan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itu</w:t>
      </w:r>
      <w:proofErr w:type="spellEnd"/>
      <w:r>
        <w:rPr>
          <w:bCs/>
          <w:spacing w:val="3"/>
          <w:w w:val="95"/>
          <w:lang w:val="en-MY"/>
        </w:rPr>
        <w:t xml:space="preserve">, </w:t>
      </w:r>
      <w:proofErr w:type="spellStart"/>
      <w:r>
        <w:rPr>
          <w:bCs/>
          <w:spacing w:val="3"/>
          <w:w w:val="95"/>
          <w:lang w:val="en-MY"/>
        </w:rPr>
        <w:t>semua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hubungan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suci</w:t>
      </w:r>
      <w:proofErr w:type="spellEnd"/>
      <w:r>
        <w:rPr>
          <w:bCs/>
          <w:spacing w:val="3"/>
          <w:w w:val="95"/>
          <w:lang w:val="en-MY"/>
        </w:rPr>
        <w:t xml:space="preserve"> yang </w:t>
      </w:r>
      <w:proofErr w:type="spellStart"/>
      <w:r>
        <w:rPr>
          <w:bCs/>
          <w:spacing w:val="3"/>
          <w:w w:val="95"/>
          <w:lang w:val="en-MY"/>
        </w:rPr>
        <w:t>ada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telah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dikhianati</w:t>
      </w:r>
      <w:proofErr w:type="spellEnd"/>
      <w:r>
        <w:rPr>
          <w:bCs/>
          <w:spacing w:val="3"/>
          <w:w w:val="95"/>
          <w:lang w:val="en-MY"/>
        </w:rPr>
        <w:t xml:space="preserve">.  Orang Lewi </w:t>
      </w:r>
      <w:proofErr w:type="spellStart"/>
      <w:r>
        <w:rPr>
          <w:bCs/>
          <w:spacing w:val="3"/>
          <w:w w:val="95"/>
          <w:lang w:val="en-MY"/>
        </w:rPr>
        <w:t>itu</w:t>
      </w:r>
      <w:proofErr w:type="spellEnd"/>
      <w:r>
        <w:rPr>
          <w:bCs/>
          <w:spacing w:val="3"/>
          <w:w w:val="95"/>
          <w:lang w:val="en-MY"/>
        </w:rPr>
        <w:t xml:space="preserve">, yang </w:t>
      </w:r>
      <w:proofErr w:type="spellStart"/>
      <w:r>
        <w:rPr>
          <w:bCs/>
          <w:spacing w:val="3"/>
          <w:w w:val="95"/>
          <w:lang w:val="en-MY"/>
        </w:rPr>
        <w:t>kini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lebih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kepada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tuannya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berbanding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suami</w:t>
      </w:r>
      <w:proofErr w:type="spellEnd"/>
      <w:r>
        <w:rPr>
          <w:bCs/>
          <w:spacing w:val="3"/>
          <w:w w:val="95"/>
          <w:lang w:val="en-MY"/>
        </w:rPr>
        <w:t xml:space="preserve">, </w:t>
      </w:r>
      <w:proofErr w:type="spellStart"/>
      <w:r>
        <w:rPr>
          <w:bCs/>
          <w:spacing w:val="3"/>
          <w:w w:val="95"/>
          <w:lang w:val="en-MY"/>
        </w:rPr>
        <w:t>bangun</w:t>
      </w:r>
      <w:proofErr w:type="spellEnd"/>
      <w:r>
        <w:rPr>
          <w:bCs/>
          <w:spacing w:val="3"/>
          <w:w w:val="95"/>
          <w:lang w:val="en-MY"/>
        </w:rPr>
        <w:t xml:space="preserve"> pada </w:t>
      </w:r>
      <w:proofErr w:type="spellStart"/>
      <w:r>
        <w:rPr>
          <w:bCs/>
          <w:spacing w:val="3"/>
          <w:w w:val="95"/>
          <w:lang w:val="en-MY"/>
        </w:rPr>
        <w:t>keesokan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paginya</w:t>
      </w:r>
      <w:proofErr w:type="spellEnd"/>
      <w:r>
        <w:rPr>
          <w:bCs/>
          <w:spacing w:val="3"/>
          <w:w w:val="95"/>
          <w:lang w:val="en-MY"/>
        </w:rPr>
        <w:t xml:space="preserve">, </w:t>
      </w:r>
      <w:proofErr w:type="spellStart"/>
      <w:r>
        <w:rPr>
          <w:bCs/>
          <w:spacing w:val="3"/>
          <w:w w:val="95"/>
          <w:lang w:val="en-MY"/>
        </w:rPr>
        <w:t>membuka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pintu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rumah</w:t>
      </w:r>
      <w:proofErr w:type="spellEnd"/>
      <w:r>
        <w:rPr>
          <w:bCs/>
          <w:spacing w:val="3"/>
          <w:w w:val="95"/>
          <w:lang w:val="en-MY"/>
        </w:rPr>
        <w:t xml:space="preserve">, </w:t>
      </w:r>
      <w:proofErr w:type="spellStart"/>
      <w:r>
        <w:rPr>
          <w:bCs/>
          <w:spacing w:val="3"/>
          <w:w w:val="95"/>
          <w:lang w:val="en-MY"/>
        </w:rPr>
        <w:t>melangkah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keluar</w:t>
      </w:r>
      <w:proofErr w:type="spellEnd"/>
      <w:r>
        <w:rPr>
          <w:bCs/>
          <w:spacing w:val="3"/>
          <w:w w:val="95"/>
          <w:lang w:val="en-MY"/>
        </w:rPr>
        <w:t xml:space="preserve">, dan </w:t>
      </w:r>
      <w:proofErr w:type="spellStart"/>
      <w:r>
        <w:rPr>
          <w:bCs/>
          <w:spacing w:val="3"/>
          <w:w w:val="95"/>
          <w:lang w:val="en-MY"/>
        </w:rPr>
        <w:t>melihatnya</w:t>
      </w:r>
      <w:proofErr w:type="spellEnd"/>
      <w:r>
        <w:rPr>
          <w:bCs/>
          <w:spacing w:val="3"/>
          <w:w w:val="95"/>
          <w:lang w:val="en-MY"/>
        </w:rPr>
        <w:t xml:space="preserve"> “</w:t>
      </w:r>
      <w:proofErr w:type="spellStart"/>
      <w:r>
        <w:rPr>
          <w:bCs/>
          <w:spacing w:val="3"/>
          <w:w w:val="95"/>
          <w:lang w:val="en-MY"/>
        </w:rPr>
        <w:t>tergeletak</w:t>
      </w:r>
      <w:proofErr w:type="spellEnd"/>
      <w:r>
        <w:rPr>
          <w:bCs/>
          <w:spacing w:val="3"/>
          <w:w w:val="95"/>
          <w:lang w:val="en-MY"/>
        </w:rPr>
        <w:t xml:space="preserve"> di </w:t>
      </w:r>
      <w:proofErr w:type="spellStart"/>
      <w:r>
        <w:rPr>
          <w:bCs/>
          <w:spacing w:val="3"/>
          <w:w w:val="95"/>
          <w:lang w:val="en-MY"/>
        </w:rPr>
        <w:t>depan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pintu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rumah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dengan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tangannya</w:t>
      </w:r>
      <w:proofErr w:type="spellEnd"/>
      <w:r>
        <w:rPr>
          <w:bCs/>
          <w:spacing w:val="3"/>
          <w:w w:val="95"/>
          <w:lang w:val="en-MY"/>
        </w:rPr>
        <w:t xml:space="preserve"> pada </w:t>
      </w:r>
      <w:proofErr w:type="spellStart"/>
      <w:r>
        <w:rPr>
          <w:bCs/>
          <w:spacing w:val="3"/>
          <w:w w:val="95"/>
          <w:lang w:val="en-MY"/>
        </w:rPr>
        <w:t>ambang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pintu</w:t>
      </w:r>
      <w:proofErr w:type="spellEnd"/>
      <w:r>
        <w:rPr>
          <w:bCs/>
          <w:spacing w:val="3"/>
          <w:w w:val="95"/>
          <w:lang w:val="en-MY"/>
        </w:rPr>
        <w:t xml:space="preserve">,” </w:t>
      </w:r>
      <w:proofErr w:type="spellStart"/>
      <w:r>
        <w:rPr>
          <w:bCs/>
          <w:spacing w:val="3"/>
          <w:w w:val="95"/>
          <w:lang w:val="en-MY"/>
        </w:rPr>
        <w:t>berkata</w:t>
      </w:r>
      <w:proofErr w:type="spellEnd"/>
      <w:r>
        <w:rPr>
          <w:bCs/>
          <w:spacing w:val="3"/>
          <w:w w:val="95"/>
          <w:lang w:val="en-MY"/>
        </w:rPr>
        <w:t>, “</w:t>
      </w:r>
      <w:proofErr w:type="spellStart"/>
      <w:r>
        <w:rPr>
          <w:bCs/>
          <w:spacing w:val="3"/>
          <w:w w:val="95"/>
          <w:lang w:val="en-MY"/>
        </w:rPr>
        <w:t>Bangunlah</w:t>
      </w:r>
      <w:proofErr w:type="spellEnd"/>
      <w:r>
        <w:rPr>
          <w:bCs/>
          <w:spacing w:val="3"/>
          <w:w w:val="95"/>
          <w:lang w:val="en-MY"/>
        </w:rPr>
        <w:t xml:space="preserve">, </w:t>
      </w:r>
      <w:proofErr w:type="spellStart"/>
      <w:r>
        <w:rPr>
          <w:bCs/>
          <w:spacing w:val="3"/>
          <w:w w:val="95"/>
          <w:lang w:val="en-MY"/>
        </w:rPr>
        <w:t>marilah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kita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pergi</w:t>
      </w:r>
      <w:proofErr w:type="spellEnd"/>
      <w:r>
        <w:rPr>
          <w:bCs/>
          <w:spacing w:val="3"/>
          <w:w w:val="95"/>
          <w:lang w:val="en-MY"/>
        </w:rPr>
        <w:t xml:space="preserve">.”  Ini </w:t>
      </w:r>
      <w:proofErr w:type="spellStart"/>
      <w:r>
        <w:rPr>
          <w:bCs/>
          <w:spacing w:val="3"/>
          <w:w w:val="95"/>
          <w:lang w:val="en-MY"/>
        </w:rPr>
        <w:t>sahaja</w:t>
      </w:r>
      <w:proofErr w:type="spellEnd"/>
      <w:r>
        <w:rPr>
          <w:bCs/>
          <w:spacing w:val="3"/>
          <w:w w:val="95"/>
          <w:lang w:val="en-MY"/>
        </w:rPr>
        <w:t xml:space="preserve"> kata-kata yang </w:t>
      </w:r>
      <w:proofErr w:type="spellStart"/>
      <w:r>
        <w:rPr>
          <w:bCs/>
          <w:spacing w:val="3"/>
          <w:w w:val="95"/>
          <w:lang w:val="en-MY"/>
        </w:rPr>
        <w:t>dia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ucapkan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kepada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wanita</w:t>
      </w:r>
      <w:proofErr w:type="spellEnd"/>
      <w:r>
        <w:rPr>
          <w:bCs/>
          <w:spacing w:val="3"/>
          <w:w w:val="95"/>
          <w:lang w:val="en-MY"/>
        </w:rPr>
        <w:t xml:space="preserve"> </w:t>
      </w:r>
      <w:proofErr w:type="spellStart"/>
      <w:r>
        <w:rPr>
          <w:bCs/>
          <w:spacing w:val="3"/>
          <w:w w:val="95"/>
          <w:lang w:val="en-MY"/>
        </w:rPr>
        <w:t>itu</w:t>
      </w:r>
      <w:proofErr w:type="spellEnd"/>
      <w:r>
        <w:rPr>
          <w:bCs/>
          <w:spacing w:val="3"/>
          <w:w w:val="95"/>
          <w:lang w:val="en-MY"/>
        </w:rPr>
        <w:t xml:space="preserve">.  </w:t>
      </w:r>
    </w:p>
    <w:p w14:paraId="105DCA15" w14:textId="77777777" w:rsidR="00C36146" w:rsidRDefault="00C36146">
      <w:pPr>
        <w:pStyle w:val="BodyText"/>
        <w:spacing w:before="3"/>
      </w:pPr>
    </w:p>
    <w:p w14:paraId="791E3781" w14:textId="77777777" w:rsidR="00C36146" w:rsidRDefault="00000000">
      <w:pPr>
        <w:pStyle w:val="BodyText"/>
        <w:spacing w:line="242" w:lineRule="auto"/>
        <w:ind w:left="100" w:right="859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Sketsa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seterusnya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merakamkan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kengerian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juga </w:t>
      </w:r>
      <w:proofErr w:type="spellStart"/>
      <w:r>
        <w:rPr>
          <w:w w:val="95"/>
          <w:lang w:val="en-MY"/>
        </w:rPr>
        <w:t>mengundang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perbandingan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pertama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temui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Hakim-hakim. 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jawapan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terhadap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arahannya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meletakkan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atas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keldai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lalu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berangkat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pulang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Teringat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yang duduk di </w:t>
      </w:r>
      <w:proofErr w:type="spellStart"/>
      <w:r>
        <w:rPr>
          <w:w w:val="95"/>
          <w:lang w:val="en-MY"/>
        </w:rPr>
        <w:t>atas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keldai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perjalanan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pulang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barunya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sambil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ditemani</w:t>
      </w:r>
      <w:proofErr w:type="spellEnd"/>
      <w:r>
        <w:rPr>
          <w:w w:val="95"/>
          <w:lang w:val="en-MY"/>
        </w:rPr>
        <w:t xml:space="preserve"> oleh </w:t>
      </w:r>
      <w:proofErr w:type="spellStart"/>
      <w:r>
        <w:rPr>
          <w:w w:val="95"/>
          <w:lang w:val="en-MY"/>
        </w:rPr>
        <w:t>suaminya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Alangkah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berbezanya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bebas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bercakap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suami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ayahnya</w:t>
      </w:r>
      <w:proofErr w:type="spellEnd"/>
      <w:r>
        <w:rPr>
          <w:w w:val="95"/>
          <w:lang w:val="en-MY"/>
        </w:rPr>
        <w:t xml:space="preserve"> dan kata-</w:t>
      </w:r>
      <w:proofErr w:type="spellStart"/>
      <w:r>
        <w:rPr>
          <w:w w:val="95"/>
          <w:lang w:val="en-MY"/>
        </w:rPr>
        <w:t>katanya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didengari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Sementara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gundik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pula sangat </w:t>
      </w:r>
      <w:proofErr w:type="spellStart"/>
      <w:r>
        <w:rPr>
          <w:w w:val="95"/>
          <w:lang w:val="en-MY"/>
        </w:rPr>
        <w:t>senyap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bersuara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dibawa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bercakap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sekali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meski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pasti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mendengar</w:t>
      </w:r>
      <w:proofErr w:type="spellEnd"/>
      <w:r>
        <w:rPr>
          <w:w w:val="95"/>
          <w:lang w:val="en-MY"/>
        </w:rPr>
        <w:t xml:space="preserve">.  Kita </w:t>
      </w:r>
      <w:proofErr w:type="spellStart"/>
      <w:r>
        <w:rPr>
          <w:w w:val="95"/>
          <w:lang w:val="en-MY"/>
        </w:rPr>
        <w:t>bahkan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pasti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apakah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bernyawa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ketika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berada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atas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keldai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Suaminya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mengerat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12 </w:t>
      </w:r>
      <w:proofErr w:type="spellStart"/>
      <w:r>
        <w:rPr>
          <w:w w:val="95"/>
          <w:lang w:val="en-MY"/>
        </w:rPr>
        <w:t>potongan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namun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memberitahu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meninggal</w:t>
      </w:r>
      <w:proofErr w:type="spellEnd"/>
      <w:r>
        <w:rPr>
          <w:w w:val="95"/>
          <w:lang w:val="en-MY"/>
        </w:rPr>
        <w:t xml:space="preserve"> dunia. 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jasadnya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sudah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bernyawa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terpotong-potong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menjelaskan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segala-galanya</w:t>
      </w:r>
      <w:proofErr w:type="spellEnd"/>
      <w:r>
        <w:rPr>
          <w:w w:val="95"/>
          <w:lang w:val="en-MY"/>
        </w:rPr>
        <w:t xml:space="preserve">.  </w:t>
      </w:r>
      <w:r>
        <w:rPr>
          <w:color w:val="FF0000"/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memanggil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Isreal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berperang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bukan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musuh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Benyamin.  </w:t>
      </w:r>
    </w:p>
    <w:p w14:paraId="174452B1" w14:textId="77777777" w:rsidR="00C36146" w:rsidRDefault="00C36146">
      <w:pPr>
        <w:pStyle w:val="BodyText"/>
        <w:spacing w:before="7"/>
        <w:rPr>
          <w:sz w:val="23"/>
          <w:lang w:val="en-MY"/>
        </w:rPr>
      </w:pPr>
    </w:p>
    <w:p w14:paraId="33250979" w14:textId="77777777" w:rsidR="00C36146" w:rsidRDefault="00000000">
      <w:pPr>
        <w:pStyle w:val="BodyText"/>
        <w:spacing w:before="1" w:line="244" w:lineRule="auto"/>
        <w:ind w:left="100" w:right="829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saudara</w:t>
      </w:r>
      <w:proofErr w:type="spellEnd"/>
      <w:r>
        <w:rPr>
          <w:w w:val="95"/>
          <w:lang w:val="en-MY"/>
        </w:rPr>
        <w:t xml:space="preserve"> -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melawan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di Israel.  Dan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hampir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menghapuskan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Benyamin. Hanya 600 orang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tinggal</w:t>
      </w:r>
      <w:proofErr w:type="spellEnd"/>
      <w:r>
        <w:rPr>
          <w:w w:val="95"/>
          <w:lang w:val="en-MY"/>
        </w:rPr>
        <w:t xml:space="preserve">. </w:t>
      </w:r>
      <w:r>
        <w:rPr>
          <w:b/>
          <w:spacing w:val="-1"/>
          <w:w w:val="95"/>
        </w:rPr>
        <w:t>(OH-15)</w:t>
      </w:r>
      <w:r>
        <w:rPr>
          <w:b/>
          <w:spacing w:val="-1"/>
          <w:w w:val="95"/>
          <w:lang w:val="en-MY"/>
        </w:rPr>
        <w:t xml:space="preserve"> </w:t>
      </w:r>
      <w:r>
        <w:rPr>
          <w:bCs/>
          <w:spacing w:val="-1"/>
          <w:w w:val="95"/>
          <w:lang w:val="en-MY"/>
        </w:rPr>
        <w:t xml:space="preserve">Yang lain </w:t>
      </w:r>
      <w:proofErr w:type="spellStart"/>
      <w:r>
        <w:rPr>
          <w:bCs/>
          <w:spacing w:val="-1"/>
          <w:w w:val="95"/>
          <w:lang w:val="en-MY"/>
        </w:rPr>
        <w:t>semua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sudah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mati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termasuk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kaum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wanita</w:t>
      </w:r>
      <w:proofErr w:type="spellEnd"/>
      <w:r>
        <w:rPr>
          <w:bCs/>
          <w:spacing w:val="-1"/>
          <w:w w:val="95"/>
          <w:lang w:val="en-MY"/>
        </w:rPr>
        <w:t xml:space="preserve"> dan </w:t>
      </w:r>
      <w:proofErr w:type="spellStart"/>
      <w:r>
        <w:rPr>
          <w:bCs/>
          <w:spacing w:val="-1"/>
          <w:w w:val="95"/>
          <w:lang w:val="en-MY"/>
        </w:rPr>
        <w:t>kanak-kanak</w:t>
      </w:r>
      <w:proofErr w:type="spellEnd"/>
      <w:r>
        <w:rPr>
          <w:bCs/>
          <w:spacing w:val="-1"/>
          <w:w w:val="95"/>
          <w:lang w:val="en-MY"/>
        </w:rPr>
        <w:t xml:space="preserve">.  </w:t>
      </w:r>
      <w:proofErr w:type="spellStart"/>
      <w:r>
        <w:rPr>
          <w:bCs/>
          <w:spacing w:val="-1"/>
          <w:w w:val="95"/>
          <w:lang w:val="en-MY"/>
        </w:rPr>
        <w:t>Sekarang</w:t>
      </w:r>
      <w:proofErr w:type="spellEnd"/>
      <w:r>
        <w:rPr>
          <w:bCs/>
          <w:spacing w:val="-1"/>
          <w:w w:val="95"/>
          <w:lang w:val="en-MY"/>
        </w:rPr>
        <w:t xml:space="preserve">, </w:t>
      </w:r>
      <w:proofErr w:type="spellStart"/>
      <w:r>
        <w:rPr>
          <w:bCs/>
          <w:spacing w:val="-1"/>
          <w:w w:val="95"/>
          <w:lang w:val="en-MY"/>
        </w:rPr>
        <w:t>ada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masalah</w:t>
      </w:r>
      <w:proofErr w:type="spellEnd"/>
      <w:r>
        <w:rPr>
          <w:bCs/>
          <w:spacing w:val="-1"/>
          <w:w w:val="95"/>
          <w:lang w:val="en-MY"/>
        </w:rPr>
        <w:t xml:space="preserve">. Orang-orang Israel </w:t>
      </w:r>
      <w:proofErr w:type="spellStart"/>
      <w:r>
        <w:rPr>
          <w:bCs/>
          <w:spacing w:val="-1"/>
          <w:w w:val="95"/>
          <w:lang w:val="en-MY"/>
        </w:rPr>
        <w:t>sedar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bahawa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satu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daripada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suku</w:t>
      </w:r>
      <w:proofErr w:type="spellEnd"/>
      <w:r>
        <w:rPr>
          <w:bCs/>
          <w:spacing w:val="-1"/>
          <w:w w:val="95"/>
          <w:lang w:val="en-MY"/>
        </w:rPr>
        <w:t xml:space="preserve"> Israel </w:t>
      </w:r>
      <w:proofErr w:type="spellStart"/>
      <w:r>
        <w:rPr>
          <w:bCs/>
          <w:spacing w:val="-1"/>
          <w:w w:val="95"/>
          <w:lang w:val="en-MY"/>
        </w:rPr>
        <w:t>berada</w:t>
      </w:r>
      <w:proofErr w:type="spellEnd"/>
      <w:r>
        <w:rPr>
          <w:bCs/>
          <w:spacing w:val="-1"/>
          <w:w w:val="95"/>
          <w:lang w:val="en-MY"/>
        </w:rPr>
        <w:t xml:space="preserve"> di </w:t>
      </w:r>
      <w:proofErr w:type="spellStart"/>
      <w:r>
        <w:rPr>
          <w:bCs/>
          <w:spacing w:val="-1"/>
          <w:w w:val="95"/>
          <w:lang w:val="en-MY"/>
        </w:rPr>
        <w:t>ambang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kepupusan</w:t>
      </w:r>
      <w:proofErr w:type="spellEnd"/>
      <w:r>
        <w:rPr>
          <w:bCs/>
          <w:spacing w:val="-1"/>
          <w:w w:val="95"/>
          <w:lang w:val="en-MY"/>
        </w:rPr>
        <w:t xml:space="preserve">.  </w:t>
      </w:r>
      <w:proofErr w:type="spellStart"/>
      <w:r>
        <w:rPr>
          <w:bCs/>
          <w:spacing w:val="-1"/>
          <w:w w:val="95"/>
          <w:lang w:val="en-MY"/>
        </w:rPr>
        <w:t>Mereka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membuat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rancangan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untuk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mengelakkannya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daripada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berlaku</w:t>
      </w:r>
      <w:proofErr w:type="spellEnd"/>
      <w:r>
        <w:rPr>
          <w:bCs/>
          <w:spacing w:val="-1"/>
          <w:w w:val="95"/>
          <w:lang w:val="en-MY"/>
        </w:rPr>
        <w:t xml:space="preserve">.  Oleh kerana </w:t>
      </w:r>
      <w:proofErr w:type="spellStart"/>
      <w:r>
        <w:rPr>
          <w:bCs/>
          <w:spacing w:val="-1"/>
          <w:w w:val="95"/>
          <w:lang w:val="en-MY"/>
        </w:rPr>
        <w:t>Yabesh</w:t>
      </w:r>
      <w:proofErr w:type="spellEnd"/>
      <w:r>
        <w:rPr>
          <w:bCs/>
          <w:spacing w:val="-1"/>
          <w:w w:val="95"/>
          <w:lang w:val="en-MY"/>
        </w:rPr>
        <w:t xml:space="preserve">-Gilead </w:t>
      </w:r>
      <w:proofErr w:type="spellStart"/>
      <w:r>
        <w:rPr>
          <w:bCs/>
          <w:spacing w:val="-1"/>
          <w:w w:val="95"/>
          <w:lang w:val="en-MY"/>
        </w:rPr>
        <w:t>tidak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menghadiri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perhimpunan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tersebut</w:t>
      </w:r>
      <w:proofErr w:type="spellEnd"/>
      <w:r>
        <w:rPr>
          <w:bCs/>
          <w:spacing w:val="-1"/>
          <w:w w:val="95"/>
          <w:lang w:val="en-MY"/>
        </w:rPr>
        <w:t xml:space="preserve">, </w:t>
      </w:r>
      <w:proofErr w:type="spellStart"/>
      <w:r>
        <w:rPr>
          <w:bCs/>
          <w:spacing w:val="-1"/>
          <w:w w:val="95"/>
          <w:lang w:val="en-MY"/>
        </w:rPr>
        <w:t>mereka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akan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menghapuskan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kota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itu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termasuk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semua</w:t>
      </w:r>
      <w:proofErr w:type="spellEnd"/>
      <w:r>
        <w:rPr>
          <w:bCs/>
          <w:spacing w:val="-1"/>
          <w:w w:val="95"/>
          <w:lang w:val="en-MY"/>
        </w:rPr>
        <w:t xml:space="preserve">  </w:t>
      </w:r>
      <w:proofErr w:type="spellStart"/>
      <w:r>
        <w:rPr>
          <w:bCs/>
          <w:spacing w:val="-1"/>
          <w:w w:val="95"/>
          <w:lang w:val="en-MY"/>
        </w:rPr>
        <w:t>lelaki</w:t>
      </w:r>
      <w:proofErr w:type="spellEnd"/>
      <w:r>
        <w:rPr>
          <w:bCs/>
          <w:spacing w:val="-1"/>
          <w:w w:val="95"/>
          <w:lang w:val="en-MY"/>
        </w:rPr>
        <w:t xml:space="preserve">, </w:t>
      </w:r>
      <w:proofErr w:type="spellStart"/>
      <w:r>
        <w:rPr>
          <w:bCs/>
          <w:spacing w:val="-1"/>
          <w:w w:val="95"/>
          <w:lang w:val="en-MY"/>
        </w:rPr>
        <w:t>wanita</w:t>
      </w:r>
      <w:proofErr w:type="spellEnd"/>
      <w:r>
        <w:rPr>
          <w:bCs/>
          <w:spacing w:val="-1"/>
          <w:w w:val="95"/>
          <w:lang w:val="en-MY"/>
        </w:rPr>
        <w:t xml:space="preserve"> dan </w:t>
      </w:r>
      <w:proofErr w:type="spellStart"/>
      <w:r>
        <w:rPr>
          <w:bCs/>
          <w:spacing w:val="-1"/>
          <w:w w:val="95"/>
          <w:lang w:val="en-MY"/>
        </w:rPr>
        <w:t>kanak-kanak</w:t>
      </w:r>
      <w:proofErr w:type="spellEnd"/>
      <w:r>
        <w:rPr>
          <w:bCs/>
          <w:spacing w:val="-1"/>
          <w:w w:val="95"/>
          <w:lang w:val="en-MY"/>
        </w:rPr>
        <w:t xml:space="preserve">, </w:t>
      </w:r>
      <w:proofErr w:type="spellStart"/>
      <w:r>
        <w:rPr>
          <w:bCs/>
          <w:spacing w:val="-1"/>
          <w:w w:val="95"/>
          <w:lang w:val="en-MY"/>
        </w:rPr>
        <w:t>seterusnya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menculik</w:t>
      </w:r>
      <w:proofErr w:type="spellEnd"/>
      <w:r>
        <w:rPr>
          <w:bCs/>
          <w:spacing w:val="-1"/>
          <w:w w:val="95"/>
          <w:lang w:val="en-MY"/>
        </w:rPr>
        <w:t xml:space="preserve"> gadis-gadis </w:t>
      </w:r>
      <w:proofErr w:type="spellStart"/>
      <w:r>
        <w:rPr>
          <w:bCs/>
          <w:spacing w:val="-1"/>
          <w:w w:val="95"/>
          <w:lang w:val="en-MY"/>
        </w:rPr>
        <w:t>muda</w:t>
      </w:r>
      <w:proofErr w:type="spellEnd"/>
      <w:r>
        <w:rPr>
          <w:bCs/>
          <w:spacing w:val="-1"/>
          <w:w w:val="95"/>
          <w:lang w:val="en-MY"/>
        </w:rPr>
        <w:t xml:space="preserve"> yang </w:t>
      </w:r>
      <w:proofErr w:type="spellStart"/>
      <w:r>
        <w:rPr>
          <w:bCs/>
          <w:spacing w:val="-1"/>
          <w:w w:val="95"/>
          <w:lang w:val="en-MY"/>
        </w:rPr>
        <w:t>masih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perawan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untuk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dijadikan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isteri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bagi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kaum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lelaki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suku</w:t>
      </w:r>
      <w:proofErr w:type="spellEnd"/>
      <w:r>
        <w:rPr>
          <w:bCs/>
          <w:spacing w:val="-1"/>
          <w:w w:val="95"/>
          <w:lang w:val="en-MY"/>
        </w:rPr>
        <w:t xml:space="preserve"> Benyamin yang </w:t>
      </w:r>
      <w:proofErr w:type="spellStart"/>
      <w:r>
        <w:rPr>
          <w:bCs/>
          <w:spacing w:val="-1"/>
          <w:w w:val="95"/>
          <w:lang w:val="en-MY"/>
        </w:rPr>
        <w:t>tersisa</w:t>
      </w:r>
      <w:proofErr w:type="spellEnd"/>
      <w:r>
        <w:rPr>
          <w:bCs/>
          <w:spacing w:val="-1"/>
          <w:w w:val="95"/>
          <w:lang w:val="en-MY"/>
        </w:rPr>
        <w:t xml:space="preserve">. </w:t>
      </w:r>
      <w:proofErr w:type="spellStart"/>
      <w:r>
        <w:rPr>
          <w:bCs/>
          <w:spacing w:val="-1"/>
          <w:w w:val="95"/>
          <w:lang w:val="en-MY"/>
        </w:rPr>
        <w:t>Ia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hampir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berjaya</w:t>
      </w:r>
      <w:proofErr w:type="spellEnd"/>
      <w:r>
        <w:rPr>
          <w:bCs/>
          <w:spacing w:val="-1"/>
          <w:w w:val="95"/>
          <w:lang w:val="en-MY"/>
        </w:rPr>
        <w:t xml:space="preserve">.  </w:t>
      </w:r>
      <w:proofErr w:type="spellStart"/>
      <w:r>
        <w:rPr>
          <w:bCs/>
          <w:spacing w:val="-1"/>
          <w:w w:val="95"/>
          <w:lang w:val="en-MY"/>
        </w:rPr>
        <w:t>Malangnya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hanya</w:t>
      </w:r>
      <w:proofErr w:type="spellEnd"/>
      <w:r>
        <w:rPr>
          <w:bCs/>
          <w:spacing w:val="-1"/>
          <w:w w:val="95"/>
          <w:lang w:val="en-MY"/>
        </w:rPr>
        <w:t xml:space="preserve"> 400 orang gadis yang </w:t>
      </w:r>
      <w:proofErr w:type="spellStart"/>
      <w:r>
        <w:rPr>
          <w:bCs/>
          <w:spacing w:val="-1"/>
          <w:w w:val="95"/>
          <w:lang w:val="en-MY"/>
        </w:rPr>
        <w:t>terselamat</w:t>
      </w:r>
      <w:proofErr w:type="spellEnd"/>
      <w:r>
        <w:rPr>
          <w:bCs/>
          <w:spacing w:val="-1"/>
          <w:w w:val="95"/>
          <w:lang w:val="en-MY"/>
        </w:rPr>
        <w:t xml:space="preserve">.  Oleh </w:t>
      </w:r>
      <w:proofErr w:type="spellStart"/>
      <w:r>
        <w:rPr>
          <w:bCs/>
          <w:spacing w:val="-1"/>
          <w:w w:val="95"/>
          <w:lang w:val="en-MY"/>
        </w:rPr>
        <w:t>itu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mereka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memerlukan</w:t>
      </w:r>
      <w:proofErr w:type="spellEnd"/>
      <w:r>
        <w:rPr>
          <w:bCs/>
          <w:spacing w:val="-1"/>
          <w:w w:val="95"/>
          <w:lang w:val="en-MY"/>
        </w:rPr>
        <w:t xml:space="preserve"> 200 orang gadis </w:t>
      </w:r>
      <w:proofErr w:type="spellStart"/>
      <w:r>
        <w:rPr>
          <w:bCs/>
          <w:spacing w:val="-1"/>
          <w:w w:val="95"/>
          <w:lang w:val="en-MY"/>
        </w:rPr>
        <w:t>lagi</w:t>
      </w:r>
      <w:proofErr w:type="spellEnd"/>
      <w:r>
        <w:rPr>
          <w:bCs/>
          <w:spacing w:val="-1"/>
          <w:w w:val="95"/>
          <w:lang w:val="en-MY"/>
        </w:rPr>
        <w:t xml:space="preserve">.  Satu </w:t>
      </w:r>
      <w:proofErr w:type="spellStart"/>
      <w:r>
        <w:rPr>
          <w:bCs/>
          <w:spacing w:val="-1"/>
          <w:w w:val="95"/>
          <w:lang w:val="en-MY"/>
        </w:rPr>
        <w:t>masalah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lagi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bertambah</w:t>
      </w:r>
      <w:proofErr w:type="spellEnd"/>
      <w:r>
        <w:rPr>
          <w:bCs/>
          <w:spacing w:val="-1"/>
          <w:w w:val="95"/>
          <w:lang w:val="en-MY"/>
        </w:rPr>
        <w:t xml:space="preserve">.  </w:t>
      </w:r>
      <w:proofErr w:type="spellStart"/>
      <w:r>
        <w:rPr>
          <w:bCs/>
          <w:spacing w:val="-1"/>
          <w:w w:val="95"/>
          <w:lang w:val="en-MY"/>
        </w:rPr>
        <w:t>Semua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lelaki</w:t>
      </w:r>
      <w:proofErr w:type="spellEnd"/>
      <w:r>
        <w:rPr>
          <w:bCs/>
          <w:spacing w:val="-1"/>
          <w:w w:val="95"/>
          <w:lang w:val="en-MY"/>
        </w:rPr>
        <w:t xml:space="preserve"> di Israel </w:t>
      </w:r>
      <w:proofErr w:type="spellStart"/>
      <w:r>
        <w:rPr>
          <w:bCs/>
          <w:spacing w:val="-1"/>
          <w:w w:val="95"/>
          <w:lang w:val="en-MY"/>
        </w:rPr>
        <w:t>telah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bersumpah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tidak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akan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menyerahkan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anak-anak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perempuan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mereke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untuk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diperisterikan</w:t>
      </w:r>
      <w:proofErr w:type="spellEnd"/>
      <w:r>
        <w:rPr>
          <w:bCs/>
          <w:spacing w:val="-1"/>
          <w:w w:val="95"/>
          <w:lang w:val="en-MY"/>
        </w:rPr>
        <w:t xml:space="preserve"> oleh </w:t>
      </w:r>
      <w:proofErr w:type="spellStart"/>
      <w:r>
        <w:rPr>
          <w:bCs/>
          <w:spacing w:val="-1"/>
          <w:w w:val="95"/>
          <w:lang w:val="en-MY"/>
        </w:rPr>
        <w:t>kaum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lelaki</w:t>
      </w:r>
      <w:proofErr w:type="spellEnd"/>
      <w:r>
        <w:rPr>
          <w:bCs/>
          <w:spacing w:val="-1"/>
          <w:w w:val="95"/>
          <w:lang w:val="en-MY"/>
        </w:rPr>
        <w:t xml:space="preserve"> </w:t>
      </w:r>
      <w:proofErr w:type="spellStart"/>
      <w:r>
        <w:rPr>
          <w:bCs/>
          <w:spacing w:val="-1"/>
          <w:w w:val="95"/>
          <w:lang w:val="en-MY"/>
        </w:rPr>
        <w:t>suku</w:t>
      </w:r>
      <w:proofErr w:type="spellEnd"/>
      <w:r>
        <w:rPr>
          <w:bCs/>
          <w:spacing w:val="-1"/>
          <w:w w:val="95"/>
          <w:lang w:val="en-MY"/>
        </w:rPr>
        <w:t xml:space="preserve"> Benyamin.   </w:t>
      </w:r>
      <w:r>
        <w:rPr>
          <w:b/>
          <w:spacing w:val="-1"/>
          <w:w w:val="95"/>
          <w:lang w:val="en-MY"/>
        </w:rPr>
        <w:t xml:space="preserve"> </w:t>
      </w:r>
      <w:r>
        <w:rPr>
          <w:w w:val="95"/>
          <w:lang w:val="en-MY"/>
        </w:rPr>
        <w:t xml:space="preserve"> </w:t>
      </w:r>
    </w:p>
    <w:p w14:paraId="2EE93123" w14:textId="77777777" w:rsidR="00C36146" w:rsidRDefault="00C36146">
      <w:pPr>
        <w:pStyle w:val="BodyText"/>
        <w:spacing w:before="9"/>
        <w:rPr>
          <w:sz w:val="22"/>
        </w:rPr>
      </w:pPr>
    </w:p>
    <w:p w14:paraId="430EDECF" w14:textId="77777777" w:rsidR="00C36146" w:rsidRDefault="00000000">
      <w:pPr>
        <w:pStyle w:val="BodyText"/>
        <w:spacing w:line="242" w:lineRule="auto"/>
        <w:ind w:left="100" w:right="859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Maka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bertanya</w:t>
      </w:r>
      <w:proofErr w:type="spellEnd"/>
      <w:r>
        <w:rPr>
          <w:w w:val="95"/>
          <w:lang w:val="en-MY"/>
        </w:rPr>
        <w:t xml:space="preserve"> pada </w:t>
      </w:r>
      <w:proofErr w:type="spellStart"/>
      <w:r>
        <w:rPr>
          <w:w w:val="95"/>
          <w:lang w:val="en-MY"/>
        </w:rPr>
        <w:t>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sendiri</w:t>
      </w:r>
      <w:proofErr w:type="spellEnd"/>
      <w:r>
        <w:rPr>
          <w:w w:val="95"/>
          <w:lang w:val="en-MY"/>
        </w:rPr>
        <w:t>. “</w:t>
      </w:r>
      <w:proofErr w:type="spellStart"/>
      <w:r>
        <w:rPr>
          <w:w w:val="95"/>
          <w:lang w:val="en-MY"/>
        </w:rPr>
        <w:t>Apakah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lakukan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tinggal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mencarikan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sebab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perempuan-perempuan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punah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Benyamin?” Lalu kata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pula, “</w:t>
      </w:r>
      <w:proofErr w:type="spellStart"/>
      <w:r>
        <w:rPr>
          <w:w w:val="95"/>
          <w:lang w:val="en-MY"/>
        </w:rPr>
        <w:t>Warisan</w:t>
      </w:r>
      <w:proofErr w:type="spellEnd"/>
      <w:r>
        <w:rPr>
          <w:w w:val="95"/>
          <w:lang w:val="en-MY"/>
        </w:rPr>
        <w:t xml:space="preserve"> orang-orang yang </w:t>
      </w:r>
      <w:proofErr w:type="spellStart"/>
      <w:r>
        <w:rPr>
          <w:w w:val="95"/>
          <w:lang w:val="en-MY"/>
        </w:rPr>
        <w:t>terluput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haruslah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tetap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tinggal</w:t>
      </w:r>
      <w:proofErr w:type="spellEnd"/>
      <w:r>
        <w:rPr>
          <w:w w:val="95"/>
          <w:lang w:val="en-MY"/>
        </w:rPr>
        <w:t xml:space="preserve"> pada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Benyamin, </w:t>
      </w:r>
      <w:proofErr w:type="spellStart"/>
      <w:r>
        <w:rPr>
          <w:w w:val="95"/>
          <w:lang w:val="en-MY"/>
        </w:rPr>
        <w:t>supaya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terhapus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orang Israel.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</w:t>
      </w:r>
      <w:r>
        <w:rPr>
          <w:w w:val="95"/>
          <w:lang w:val="en-MY"/>
        </w:rPr>
        <w:lastRenderedPageBreak/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>.”</w:t>
      </w:r>
    </w:p>
    <w:p w14:paraId="2C8695E6" w14:textId="77777777" w:rsidR="00C36146" w:rsidRDefault="00C36146">
      <w:pPr>
        <w:pStyle w:val="BodyText"/>
        <w:spacing w:line="242" w:lineRule="auto"/>
        <w:ind w:left="100" w:right="859"/>
        <w:rPr>
          <w:w w:val="95"/>
          <w:lang w:val="en-MY"/>
        </w:rPr>
      </w:pPr>
    </w:p>
    <w:p w14:paraId="42316535" w14:textId="77777777" w:rsidR="00C36146" w:rsidRDefault="00C36146">
      <w:pPr>
        <w:spacing w:line="242" w:lineRule="auto"/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7C04751F" w14:textId="77777777" w:rsidR="00C36146" w:rsidRDefault="00000000">
      <w:pPr>
        <w:pStyle w:val="BodyText"/>
        <w:spacing w:before="90" w:line="242" w:lineRule="auto"/>
        <w:ind w:left="100" w:right="986"/>
        <w:jc w:val="both"/>
        <w:rPr>
          <w:bCs/>
          <w:spacing w:val="3"/>
          <w:w w:val="90"/>
          <w:lang w:val="en-MY"/>
        </w:rPr>
      </w:pPr>
      <w:r>
        <w:rPr>
          <w:b/>
          <w:w w:val="90"/>
        </w:rPr>
        <w:lastRenderedPageBreak/>
        <w:t>(OH-16)</w:t>
      </w:r>
      <w:r>
        <w:rPr>
          <w:b/>
          <w:spacing w:val="3"/>
          <w:w w:val="90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Masalah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itu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akhirnya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dapat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diselesaikan</w:t>
      </w:r>
      <w:proofErr w:type="spellEnd"/>
      <w:r>
        <w:rPr>
          <w:bCs/>
          <w:spacing w:val="3"/>
          <w:w w:val="90"/>
          <w:lang w:val="en-MY"/>
        </w:rPr>
        <w:t xml:space="preserve"> di Silo. </w:t>
      </w:r>
      <w:proofErr w:type="spellStart"/>
      <w:r>
        <w:rPr>
          <w:bCs/>
          <w:spacing w:val="3"/>
          <w:w w:val="90"/>
          <w:lang w:val="en-MY"/>
        </w:rPr>
        <w:t>Perayaan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tahunan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bagi</w:t>
      </w:r>
      <w:proofErr w:type="spellEnd"/>
      <w:r>
        <w:rPr>
          <w:bCs/>
          <w:spacing w:val="3"/>
          <w:w w:val="90"/>
          <w:lang w:val="en-MY"/>
        </w:rPr>
        <w:t xml:space="preserve"> Tuhan </w:t>
      </w:r>
      <w:proofErr w:type="spellStart"/>
      <w:r>
        <w:rPr>
          <w:bCs/>
          <w:spacing w:val="3"/>
          <w:w w:val="90"/>
          <w:lang w:val="en-MY"/>
        </w:rPr>
        <w:t>disambut</w:t>
      </w:r>
      <w:proofErr w:type="spellEnd"/>
      <w:r>
        <w:rPr>
          <w:bCs/>
          <w:spacing w:val="3"/>
          <w:w w:val="90"/>
          <w:lang w:val="en-MY"/>
        </w:rPr>
        <w:t xml:space="preserve"> di sana. </w:t>
      </w:r>
      <w:proofErr w:type="spellStart"/>
      <w:r>
        <w:rPr>
          <w:bCs/>
          <w:spacing w:val="3"/>
          <w:w w:val="90"/>
          <w:lang w:val="en-MY"/>
        </w:rPr>
        <w:t>Rancangan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itu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mudah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sahaja</w:t>
      </w:r>
      <w:proofErr w:type="spellEnd"/>
      <w:r>
        <w:rPr>
          <w:bCs/>
          <w:spacing w:val="3"/>
          <w:w w:val="90"/>
          <w:lang w:val="en-MY"/>
        </w:rPr>
        <w:t xml:space="preserve">.  </w:t>
      </w:r>
      <w:proofErr w:type="spellStart"/>
      <w:r>
        <w:rPr>
          <w:bCs/>
          <w:spacing w:val="3"/>
          <w:w w:val="90"/>
          <w:lang w:val="en-MY"/>
        </w:rPr>
        <w:t>Apabila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anak-anak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perempuan</w:t>
      </w:r>
      <w:proofErr w:type="spellEnd"/>
      <w:r>
        <w:rPr>
          <w:bCs/>
          <w:spacing w:val="3"/>
          <w:w w:val="90"/>
          <w:lang w:val="en-MY"/>
        </w:rPr>
        <w:t xml:space="preserve"> Silo </w:t>
      </w:r>
      <w:proofErr w:type="spellStart"/>
      <w:r>
        <w:rPr>
          <w:bCs/>
          <w:spacing w:val="3"/>
          <w:w w:val="90"/>
          <w:lang w:val="en-MY"/>
        </w:rPr>
        <w:t>keluar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untuk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menari-nari</w:t>
      </w:r>
      <w:proofErr w:type="spellEnd"/>
      <w:r>
        <w:rPr>
          <w:bCs/>
          <w:spacing w:val="3"/>
          <w:w w:val="90"/>
          <w:lang w:val="en-MY"/>
        </w:rPr>
        <w:t xml:space="preserve">, </w:t>
      </w:r>
      <w:proofErr w:type="spellStart"/>
      <w:r>
        <w:rPr>
          <w:bCs/>
          <w:spacing w:val="3"/>
          <w:w w:val="90"/>
          <w:lang w:val="en-MY"/>
        </w:rPr>
        <w:t>baiklah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kamu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keluar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dari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kebun-kebun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anggur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itu</w:t>
      </w:r>
      <w:proofErr w:type="spellEnd"/>
      <w:r>
        <w:rPr>
          <w:bCs/>
          <w:spacing w:val="3"/>
          <w:w w:val="90"/>
          <w:lang w:val="en-MY"/>
        </w:rPr>
        <w:t xml:space="preserve">, dan masing-masing </w:t>
      </w:r>
      <w:proofErr w:type="spellStart"/>
      <w:r>
        <w:rPr>
          <w:bCs/>
          <w:spacing w:val="3"/>
          <w:w w:val="90"/>
          <w:lang w:val="en-MY"/>
        </w:rPr>
        <w:t>melarikan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seorang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dari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anak-anak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perempuan</w:t>
      </w:r>
      <w:proofErr w:type="spellEnd"/>
      <w:r>
        <w:rPr>
          <w:bCs/>
          <w:spacing w:val="3"/>
          <w:w w:val="90"/>
          <w:lang w:val="en-MY"/>
        </w:rPr>
        <w:t xml:space="preserve"> Silo </w:t>
      </w:r>
      <w:proofErr w:type="spellStart"/>
      <w:r>
        <w:rPr>
          <w:bCs/>
          <w:spacing w:val="3"/>
          <w:w w:val="90"/>
          <w:lang w:val="en-MY"/>
        </w:rPr>
        <w:t>itu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menjadi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isterinya</w:t>
      </w:r>
      <w:proofErr w:type="spellEnd"/>
      <w:r>
        <w:rPr>
          <w:bCs/>
          <w:spacing w:val="3"/>
          <w:w w:val="90"/>
          <w:lang w:val="en-MY"/>
        </w:rPr>
        <w:t xml:space="preserve"> dan </w:t>
      </w:r>
      <w:proofErr w:type="spellStart"/>
      <w:r>
        <w:rPr>
          <w:bCs/>
          <w:spacing w:val="3"/>
          <w:w w:val="90"/>
          <w:lang w:val="en-MY"/>
        </w:rPr>
        <w:t>pergi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ke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tanah</w:t>
      </w:r>
      <w:proofErr w:type="spellEnd"/>
      <w:r>
        <w:rPr>
          <w:bCs/>
          <w:spacing w:val="3"/>
          <w:w w:val="90"/>
          <w:lang w:val="en-MY"/>
        </w:rPr>
        <w:t xml:space="preserve"> Benyamin.”  </w:t>
      </w:r>
      <w:proofErr w:type="spellStart"/>
      <w:r>
        <w:rPr>
          <w:bCs/>
          <w:spacing w:val="3"/>
          <w:w w:val="90"/>
          <w:lang w:val="en-MY"/>
        </w:rPr>
        <w:t>Apabila</w:t>
      </w:r>
      <w:proofErr w:type="spellEnd"/>
      <w:r>
        <w:rPr>
          <w:bCs/>
          <w:spacing w:val="3"/>
          <w:w w:val="90"/>
          <w:lang w:val="en-MY"/>
        </w:rPr>
        <w:t xml:space="preserve"> ayah </w:t>
      </w:r>
      <w:proofErr w:type="spellStart"/>
      <w:r>
        <w:rPr>
          <w:bCs/>
          <w:spacing w:val="3"/>
          <w:w w:val="90"/>
          <w:lang w:val="en-MY"/>
        </w:rPr>
        <w:t>atau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saudara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laki-lakinya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datang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menuntutnya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kepada</w:t>
      </w:r>
      <w:proofErr w:type="spellEnd"/>
      <w:r>
        <w:rPr>
          <w:bCs/>
          <w:spacing w:val="3"/>
          <w:w w:val="90"/>
          <w:lang w:val="en-MY"/>
        </w:rPr>
        <w:t xml:space="preserve"> kami, </w:t>
      </w:r>
      <w:proofErr w:type="spellStart"/>
      <w:r>
        <w:rPr>
          <w:bCs/>
          <w:spacing w:val="3"/>
          <w:w w:val="90"/>
          <w:lang w:val="en-MY"/>
        </w:rPr>
        <w:t>maka</w:t>
      </w:r>
      <w:proofErr w:type="spellEnd"/>
      <w:r>
        <w:rPr>
          <w:bCs/>
          <w:spacing w:val="3"/>
          <w:w w:val="90"/>
          <w:lang w:val="en-MY"/>
        </w:rPr>
        <w:t xml:space="preserve"> kami </w:t>
      </w:r>
      <w:proofErr w:type="spellStart"/>
      <w:r>
        <w:rPr>
          <w:bCs/>
          <w:spacing w:val="3"/>
          <w:w w:val="90"/>
          <w:lang w:val="en-MY"/>
        </w:rPr>
        <w:t>akan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berkata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kepada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mereka</w:t>
      </w:r>
      <w:proofErr w:type="spellEnd"/>
      <w:r>
        <w:rPr>
          <w:bCs/>
          <w:spacing w:val="3"/>
          <w:w w:val="90"/>
          <w:lang w:val="en-MY"/>
        </w:rPr>
        <w:t xml:space="preserve">: </w:t>
      </w:r>
      <w:proofErr w:type="spellStart"/>
      <w:r>
        <w:rPr>
          <w:bCs/>
          <w:spacing w:val="3"/>
          <w:w w:val="90"/>
          <w:lang w:val="en-MY"/>
        </w:rPr>
        <w:t>serahkanlah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mereka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itu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kepada</w:t>
      </w:r>
      <w:proofErr w:type="spellEnd"/>
      <w:r>
        <w:rPr>
          <w:bCs/>
          <w:spacing w:val="3"/>
          <w:w w:val="90"/>
          <w:lang w:val="en-MY"/>
        </w:rPr>
        <w:t xml:space="preserve"> kami </w:t>
      </w:r>
      <w:proofErr w:type="spellStart"/>
      <w:r>
        <w:rPr>
          <w:bCs/>
          <w:spacing w:val="3"/>
          <w:w w:val="90"/>
          <w:lang w:val="en-MY"/>
        </w:rPr>
        <w:t>dengan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rela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hati</w:t>
      </w:r>
      <w:proofErr w:type="spellEnd"/>
      <w:r>
        <w:rPr>
          <w:bCs/>
          <w:spacing w:val="3"/>
          <w:w w:val="90"/>
          <w:lang w:val="en-MY"/>
        </w:rPr>
        <w:t xml:space="preserve">, </w:t>
      </w:r>
      <w:proofErr w:type="spellStart"/>
      <w:r>
        <w:rPr>
          <w:bCs/>
          <w:spacing w:val="3"/>
          <w:w w:val="90"/>
          <w:lang w:val="en-MY"/>
        </w:rPr>
        <w:t>sebab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dalam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pertempuran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kita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tidak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dapat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menangkap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seorang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perempuan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untuk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menjadi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isteri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mereka</w:t>
      </w:r>
      <w:proofErr w:type="spellEnd"/>
      <w:r>
        <w:rPr>
          <w:bCs/>
          <w:spacing w:val="3"/>
          <w:w w:val="90"/>
          <w:lang w:val="en-MY"/>
        </w:rPr>
        <w:t xml:space="preserve"> masing-masing.  </w:t>
      </w:r>
      <w:proofErr w:type="spellStart"/>
      <w:r>
        <w:rPr>
          <w:bCs/>
          <w:spacing w:val="3"/>
          <w:w w:val="90"/>
          <w:lang w:val="en-MY"/>
        </w:rPr>
        <w:t>Memang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kamu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ini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tidak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memberikan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anak-anak</w:t>
      </w:r>
      <w:proofErr w:type="spellEnd"/>
      <w:r>
        <w:rPr>
          <w:bCs/>
          <w:spacing w:val="3"/>
          <w:w w:val="90"/>
          <w:lang w:val="en-MY"/>
        </w:rPr>
        <w:t xml:space="preserve"> gadis </w:t>
      </w:r>
      <w:proofErr w:type="spellStart"/>
      <w:r>
        <w:rPr>
          <w:bCs/>
          <w:spacing w:val="3"/>
          <w:w w:val="90"/>
          <w:lang w:val="en-MY"/>
        </w:rPr>
        <w:t>itu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kepada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mereka</w:t>
      </w:r>
      <w:proofErr w:type="spellEnd"/>
      <w:r>
        <w:rPr>
          <w:bCs/>
          <w:spacing w:val="3"/>
          <w:w w:val="90"/>
          <w:lang w:val="en-MY"/>
        </w:rPr>
        <w:t xml:space="preserve">; </w:t>
      </w:r>
      <w:proofErr w:type="spellStart"/>
      <w:r>
        <w:rPr>
          <w:bCs/>
          <w:spacing w:val="3"/>
          <w:w w:val="90"/>
          <w:lang w:val="en-MY"/>
        </w:rPr>
        <w:t>sebab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seandainya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demikian</w:t>
      </w:r>
      <w:proofErr w:type="spellEnd"/>
      <w:r>
        <w:rPr>
          <w:bCs/>
          <w:spacing w:val="3"/>
          <w:w w:val="90"/>
          <w:lang w:val="en-MY"/>
        </w:rPr>
        <w:t xml:space="preserve">, </w:t>
      </w:r>
      <w:proofErr w:type="spellStart"/>
      <w:r>
        <w:rPr>
          <w:bCs/>
          <w:spacing w:val="3"/>
          <w:w w:val="90"/>
          <w:lang w:val="en-MY"/>
        </w:rPr>
        <w:t>kamu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bersalah</w:t>
      </w:r>
      <w:proofErr w:type="spellEnd"/>
      <w:r>
        <w:rPr>
          <w:bCs/>
          <w:spacing w:val="3"/>
          <w:w w:val="90"/>
          <w:lang w:val="en-MY"/>
        </w:rPr>
        <w:t xml:space="preserve">.” </w:t>
      </w:r>
      <w:proofErr w:type="spellStart"/>
      <w:r>
        <w:rPr>
          <w:bCs/>
          <w:spacing w:val="3"/>
          <w:w w:val="90"/>
          <w:lang w:val="en-MY"/>
        </w:rPr>
        <w:t>Pemerkosaan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seorang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wanita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bertukar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menjadi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pemerkosaan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terhadap</w:t>
      </w:r>
      <w:proofErr w:type="spellEnd"/>
      <w:r>
        <w:rPr>
          <w:bCs/>
          <w:spacing w:val="3"/>
          <w:w w:val="90"/>
          <w:lang w:val="en-MY"/>
        </w:rPr>
        <w:t xml:space="preserve"> 600 orang </w:t>
      </w:r>
      <w:proofErr w:type="spellStart"/>
      <w:r>
        <w:rPr>
          <w:bCs/>
          <w:spacing w:val="3"/>
          <w:w w:val="90"/>
          <w:lang w:val="en-MY"/>
        </w:rPr>
        <w:t>wanita</w:t>
      </w:r>
      <w:proofErr w:type="spellEnd"/>
      <w:r>
        <w:rPr>
          <w:bCs/>
          <w:spacing w:val="3"/>
          <w:w w:val="90"/>
          <w:lang w:val="en-MY"/>
        </w:rPr>
        <w:t xml:space="preserve">.  Israel </w:t>
      </w:r>
      <w:proofErr w:type="spellStart"/>
      <w:r>
        <w:rPr>
          <w:bCs/>
          <w:spacing w:val="3"/>
          <w:w w:val="90"/>
          <w:lang w:val="en-MY"/>
        </w:rPr>
        <w:t>berada</w:t>
      </w:r>
      <w:proofErr w:type="spellEnd"/>
      <w:r>
        <w:rPr>
          <w:bCs/>
          <w:spacing w:val="3"/>
          <w:w w:val="90"/>
          <w:lang w:val="en-MY"/>
        </w:rPr>
        <w:t xml:space="preserve"> pada </w:t>
      </w:r>
      <w:proofErr w:type="spellStart"/>
      <w:r>
        <w:rPr>
          <w:bCs/>
          <w:spacing w:val="3"/>
          <w:w w:val="90"/>
          <w:lang w:val="en-MY"/>
        </w:rPr>
        <w:t>titik</w:t>
      </w:r>
      <w:proofErr w:type="spellEnd"/>
      <w:r>
        <w:rPr>
          <w:bCs/>
          <w:spacing w:val="3"/>
          <w:w w:val="90"/>
          <w:lang w:val="en-MY"/>
        </w:rPr>
        <w:t xml:space="preserve"> yang </w:t>
      </w:r>
      <w:proofErr w:type="spellStart"/>
      <w:r>
        <w:rPr>
          <w:bCs/>
          <w:spacing w:val="3"/>
          <w:w w:val="90"/>
          <w:lang w:val="en-MY"/>
        </w:rPr>
        <w:t>terendah</w:t>
      </w:r>
      <w:proofErr w:type="spellEnd"/>
      <w:r>
        <w:rPr>
          <w:bCs/>
          <w:spacing w:val="3"/>
          <w:w w:val="90"/>
          <w:lang w:val="en-MY"/>
        </w:rPr>
        <w:t xml:space="preserve">.  Petikan </w:t>
      </w:r>
      <w:proofErr w:type="spellStart"/>
      <w:r>
        <w:rPr>
          <w:bCs/>
          <w:spacing w:val="3"/>
          <w:w w:val="90"/>
          <w:lang w:val="en-MY"/>
        </w:rPr>
        <w:t>beberapa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bab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terakhir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adalah</w:t>
      </w:r>
      <w:proofErr w:type="spellEnd"/>
      <w:r>
        <w:rPr>
          <w:bCs/>
          <w:spacing w:val="3"/>
          <w:w w:val="90"/>
          <w:lang w:val="en-MY"/>
        </w:rPr>
        <w:t xml:space="preserve"> “Pada zaman </w:t>
      </w:r>
      <w:proofErr w:type="spellStart"/>
      <w:r>
        <w:rPr>
          <w:bCs/>
          <w:spacing w:val="3"/>
          <w:w w:val="90"/>
          <w:lang w:val="en-MY"/>
        </w:rPr>
        <w:t>itu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tidak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ada</w:t>
      </w:r>
      <w:proofErr w:type="spellEnd"/>
      <w:r>
        <w:rPr>
          <w:bCs/>
          <w:spacing w:val="3"/>
          <w:w w:val="90"/>
          <w:lang w:val="en-MY"/>
        </w:rPr>
        <w:t xml:space="preserve"> raja di </w:t>
      </w:r>
      <w:proofErr w:type="spellStart"/>
      <w:r>
        <w:rPr>
          <w:bCs/>
          <w:spacing w:val="3"/>
          <w:w w:val="90"/>
          <w:lang w:val="en-MY"/>
        </w:rPr>
        <w:t>antara</w:t>
      </w:r>
      <w:proofErr w:type="spellEnd"/>
      <w:r>
        <w:rPr>
          <w:bCs/>
          <w:spacing w:val="3"/>
          <w:w w:val="90"/>
          <w:lang w:val="en-MY"/>
        </w:rPr>
        <w:t xml:space="preserve"> orang Israel; </w:t>
      </w:r>
      <w:proofErr w:type="spellStart"/>
      <w:r>
        <w:rPr>
          <w:bCs/>
          <w:spacing w:val="3"/>
          <w:w w:val="90"/>
          <w:lang w:val="en-MY"/>
        </w:rPr>
        <w:t>setiap</w:t>
      </w:r>
      <w:proofErr w:type="spellEnd"/>
      <w:r>
        <w:rPr>
          <w:bCs/>
          <w:spacing w:val="3"/>
          <w:w w:val="90"/>
          <w:lang w:val="en-MY"/>
        </w:rPr>
        <w:t xml:space="preserve"> orang </w:t>
      </w:r>
      <w:proofErr w:type="spellStart"/>
      <w:r>
        <w:rPr>
          <w:bCs/>
          <w:spacing w:val="3"/>
          <w:w w:val="90"/>
          <w:lang w:val="en-MY"/>
        </w:rPr>
        <w:t>berbuat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apa</w:t>
      </w:r>
      <w:proofErr w:type="spellEnd"/>
      <w:r>
        <w:rPr>
          <w:bCs/>
          <w:spacing w:val="3"/>
          <w:w w:val="90"/>
          <w:lang w:val="en-MY"/>
        </w:rPr>
        <w:t xml:space="preserve"> yang </w:t>
      </w:r>
      <w:proofErr w:type="spellStart"/>
      <w:r>
        <w:rPr>
          <w:bCs/>
          <w:spacing w:val="3"/>
          <w:w w:val="90"/>
          <w:lang w:val="en-MY"/>
        </w:rPr>
        <w:t>benar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menurut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pandangannya</w:t>
      </w:r>
      <w:proofErr w:type="spellEnd"/>
      <w:r>
        <w:rPr>
          <w:bCs/>
          <w:spacing w:val="3"/>
          <w:w w:val="90"/>
          <w:lang w:val="en-MY"/>
        </w:rPr>
        <w:t xml:space="preserve"> </w:t>
      </w:r>
      <w:proofErr w:type="spellStart"/>
      <w:r>
        <w:rPr>
          <w:bCs/>
          <w:spacing w:val="3"/>
          <w:w w:val="90"/>
          <w:lang w:val="en-MY"/>
        </w:rPr>
        <w:t>sendiri</w:t>
      </w:r>
      <w:proofErr w:type="spellEnd"/>
      <w:r>
        <w:rPr>
          <w:bCs/>
          <w:spacing w:val="3"/>
          <w:w w:val="90"/>
          <w:lang w:val="en-MY"/>
        </w:rPr>
        <w:t>.”</w:t>
      </w:r>
    </w:p>
    <w:p w14:paraId="520E226B" w14:textId="77777777" w:rsidR="00C36146" w:rsidRDefault="00C36146">
      <w:pPr>
        <w:pStyle w:val="BodyText"/>
        <w:spacing w:before="9"/>
        <w:rPr>
          <w:sz w:val="23"/>
        </w:rPr>
      </w:pPr>
    </w:p>
    <w:p w14:paraId="034B3BF7" w14:textId="77777777" w:rsidR="00C36146" w:rsidRDefault="00000000">
      <w:pPr>
        <w:pStyle w:val="Heading2"/>
        <w:spacing w:before="1"/>
        <w:rPr>
          <w:rFonts w:ascii="Verdana" w:hAnsi="Verdana"/>
        </w:rPr>
      </w:pPr>
      <w:proofErr w:type="spellStart"/>
      <w:r>
        <w:rPr>
          <w:rFonts w:ascii="Verdana" w:hAnsi="Verdana"/>
          <w:w w:val="85"/>
          <w:lang w:val="en-MY"/>
        </w:rPr>
        <w:t>Penerapan</w:t>
      </w:r>
      <w:proofErr w:type="spellEnd"/>
      <w:r>
        <w:rPr>
          <w:rFonts w:ascii="Verdana" w:hAnsi="Verdana"/>
          <w:w w:val="85"/>
          <w:lang w:val="en-MY"/>
        </w:rPr>
        <w:t xml:space="preserve"> Hidup</w:t>
      </w:r>
      <w:r>
        <w:rPr>
          <w:rFonts w:ascii="Verdana" w:hAnsi="Verdana"/>
          <w:w w:val="85"/>
        </w:rPr>
        <w:t>…(</w:t>
      </w:r>
      <w:proofErr w:type="spellStart"/>
      <w:r>
        <w:rPr>
          <w:rFonts w:ascii="Verdana" w:hAnsi="Verdana"/>
          <w:w w:val="85"/>
          <w:lang w:val="en-MY"/>
        </w:rPr>
        <w:t>Lihat</w:t>
      </w:r>
      <w:proofErr w:type="spellEnd"/>
      <w:r>
        <w:rPr>
          <w:rFonts w:ascii="Verdana" w:hAnsi="Verdana"/>
          <w:w w:val="85"/>
          <w:lang w:val="en-MY"/>
        </w:rPr>
        <w:t xml:space="preserve"> </w:t>
      </w:r>
      <w:r>
        <w:rPr>
          <w:rFonts w:ascii="Verdana" w:hAnsi="Verdana"/>
          <w:spacing w:val="10"/>
          <w:w w:val="85"/>
        </w:rPr>
        <w:t xml:space="preserve"> </w:t>
      </w:r>
      <w:proofErr w:type="spellStart"/>
      <w:r>
        <w:rPr>
          <w:rFonts w:ascii="Verdana" w:hAnsi="Verdana"/>
          <w:w w:val="85"/>
          <w:lang w:val="en-MY"/>
        </w:rPr>
        <w:t>Edaran</w:t>
      </w:r>
      <w:proofErr w:type="spellEnd"/>
      <w:r>
        <w:rPr>
          <w:rFonts w:ascii="Verdana" w:hAnsi="Verdana"/>
          <w:w w:val="85"/>
        </w:rPr>
        <w:t>)</w:t>
      </w:r>
    </w:p>
    <w:p w14:paraId="78482514" w14:textId="77777777" w:rsidR="00C36146" w:rsidRDefault="00C36146">
      <w:pPr>
        <w:pStyle w:val="BodyText"/>
        <w:spacing w:before="8"/>
        <w:rPr>
          <w:b/>
          <w:sz w:val="22"/>
        </w:rPr>
      </w:pPr>
    </w:p>
    <w:p w14:paraId="02C372DF" w14:textId="77777777" w:rsidR="00C36146" w:rsidRDefault="00000000">
      <w:pPr>
        <w:spacing w:before="1"/>
        <w:ind w:left="100"/>
        <w:rPr>
          <w:rFonts w:ascii="Arial"/>
          <w:b/>
          <w:sz w:val="24"/>
        </w:rPr>
      </w:pPr>
      <w:r>
        <w:rPr>
          <w:rFonts w:ascii="Arial"/>
          <w:b/>
          <w:sz w:val="24"/>
          <w:lang w:val="en-MY"/>
        </w:rPr>
        <w:t xml:space="preserve">DARI AKHSA KE GUNDIK 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(OH-17)</w:t>
      </w:r>
    </w:p>
    <w:p w14:paraId="1F1A9022" w14:textId="77777777" w:rsidR="00C36146" w:rsidRDefault="00C36146">
      <w:pPr>
        <w:pStyle w:val="BodyText"/>
        <w:spacing w:before="3"/>
        <w:rPr>
          <w:rFonts w:ascii="Arial"/>
          <w:b/>
        </w:rPr>
      </w:pPr>
    </w:p>
    <w:p w14:paraId="591827E4" w14:textId="77777777" w:rsidR="00C36146" w:rsidRDefault="00000000">
      <w:pPr>
        <w:pStyle w:val="BodyText"/>
        <w:spacing w:line="242" w:lineRule="auto"/>
        <w:ind w:left="100" w:right="821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Semangat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acap</w:t>
      </w:r>
      <w:proofErr w:type="spellEnd"/>
      <w:r>
        <w:rPr>
          <w:w w:val="95"/>
          <w:lang w:val="en-MY"/>
        </w:rPr>
        <w:t xml:space="preserve"> kali </w:t>
      </w:r>
      <w:proofErr w:type="spellStart"/>
      <w:r>
        <w:rPr>
          <w:w w:val="95"/>
          <w:lang w:val="en-MY"/>
        </w:rPr>
        <w:t>dilihat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 yang </w:t>
      </w:r>
      <w:proofErr w:type="spellStart"/>
      <w:r>
        <w:rPr>
          <w:w w:val="95"/>
          <w:lang w:val="en-MY"/>
        </w:rPr>
        <w:t>seterusnya</w:t>
      </w:r>
      <w:proofErr w:type="spellEnd"/>
      <w:r>
        <w:rPr>
          <w:w w:val="95"/>
          <w:lang w:val="en-MY"/>
        </w:rPr>
        <w:t xml:space="preserve">.  Sama </w:t>
      </w:r>
      <w:proofErr w:type="spellStart"/>
      <w:r>
        <w:rPr>
          <w:w w:val="95"/>
          <w:lang w:val="en-MY"/>
        </w:rPr>
        <w:t>seperti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Otniel yang </w:t>
      </w:r>
      <w:proofErr w:type="spellStart"/>
      <w:r>
        <w:rPr>
          <w:w w:val="95"/>
          <w:lang w:val="en-MY"/>
        </w:rPr>
        <w:t>dilihat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paten (</w:t>
      </w:r>
      <w:proofErr w:type="spellStart"/>
      <w:r>
        <w:rPr>
          <w:w w:val="95"/>
          <w:lang w:val="en-MY"/>
        </w:rPr>
        <w:t>corak</w:t>
      </w:r>
      <w:proofErr w:type="spellEnd"/>
      <w:r>
        <w:rPr>
          <w:w w:val="95"/>
          <w:lang w:val="en-MY"/>
        </w:rPr>
        <w:t xml:space="preserve">)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hakim-hakim </w:t>
      </w:r>
      <w:proofErr w:type="spellStart"/>
      <w:r>
        <w:rPr>
          <w:w w:val="95"/>
          <w:lang w:val="en-MY"/>
        </w:rPr>
        <w:t>utama</w:t>
      </w:r>
      <w:proofErr w:type="spellEnd"/>
      <w:r>
        <w:rPr>
          <w:w w:val="95"/>
          <w:lang w:val="en-MY"/>
        </w:rPr>
        <w:t xml:space="preserve"> (major judges) yang lain, </w:t>
      </w:r>
      <w:proofErr w:type="spellStart"/>
      <w:r>
        <w:rPr>
          <w:w w:val="95"/>
          <w:lang w:val="en-MY"/>
        </w:rPr>
        <w:t>begitu</w:t>
      </w:r>
      <w:proofErr w:type="spellEnd"/>
      <w:r>
        <w:rPr>
          <w:w w:val="95"/>
          <w:lang w:val="en-MY"/>
        </w:rPr>
        <w:t xml:space="preserve"> juga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contoh</w:t>
      </w:r>
      <w:proofErr w:type="spellEnd"/>
      <w:r>
        <w:rPr>
          <w:w w:val="95"/>
          <w:lang w:val="en-MY"/>
        </w:rPr>
        <w:t xml:space="preserve"> (model)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para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Contoh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seringkali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diterbalikkan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pengantin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Israel yang </w:t>
      </w:r>
      <w:proofErr w:type="spellStart"/>
      <w:r>
        <w:rPr>
          <w:w w:val="95"/>
          <w:lang w:val="en-MY"/>
        </w:rPr>
        <w:t>membawakan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kekayaan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suaminya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latar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bertentangan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Samson yang </w:t>
      </w:r>
      <w:proofErr w:type="spellStart"/>
      <w:r>
        <w:rPr>
          <w:w w:val="95"/>
          <w:lang w:val="en-MY"/>
        </w:rPr>
        <w:t>isterinya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merupakan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asing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malapetaka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dirinya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wira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latar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bertentangan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Gideon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gundik</w:t>
      </w:r>
      <w:proofErr w:type="spellEnd"/>
      <w:r>
        <w:rPr>
          <w:w w:val="95"/>
          <w:lang w:val="en-MY"/>
        </w:rPr>
        <w:t xml:space="preserve">,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melahirkan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Abimelekh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yakni</w:t>
      </w:r>
      <w:proofErr w:type="spellEnd"/>
      <w:r>
        <w:rPr>
          <w:w w:val="95"/>
          <w:lang w:val="en-MY"/>
        </w:rPr>
        <w:t xml:space="preserve"> orang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memusnahkan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hampir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memusnahkan</w:t>
      </w:r>
      <w:proofErr w:type="spellEnd"/>
      <w:r>
        <w:rPr>
          <w:w w:val="95"/>
          <w:lang w:val="en-MY"/>
        </w:rPr>
        <w:t xml:space="preserve"> Israel.  </w:t>
      </w:r>
    </w:p>
    <w:p w14:paraId="0EBF47DF" w14:textId="77777777" w:rsidR="00C36146" w:rsidRDefault="00C36146">
      <w:pPr>
        <w:pStyle w:val="BodyText"/>
        <w:spacing w:line="242" w:lineRule="auto"/>
        <w:ind w:left="100" w:right="821"/>
        <w:rPr>
          <w:w w:val="95"/>
          <w:lang w:val="en-MY"/>
        </w:rPr>
      </w:pPr>
    </w:p>
    <w:p w14:paraId="5B34FB05" w14:textId="77777777" w:rsidR="00C36146" w:rsidRDefault="00C36146">
      <w:pPr>
        <w:pStyle w:val="BodyText"/>
        <w:spacing w:before="1"/>
      </w:pPr>
    </w:p>
    <w:p w14:paraId="1A8ED3D3" w14:textId="77777777" w:rsidR="00C36146" w:rsidRDefault="00000000">
      <w:pPr>
        <w:pStyle w:val="BodyText"/>
        <w:spacing w:line="242" w:lineRule="auto"/>
        <w:ind w:left="100" w:right="859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Cerita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gundik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kelihatan</w:t>
      </w:r>
      <w:proofErr w:type="spellEnd"/>
      <w:r>
        <w:rPr>
          <w:w w:val="95"/>
          <w:lang w:val="en-MY"/>
        </w:rPr>
        <w:t xml:space="preserve"> sangat </w:t>
      </w:r>
      <w:proofErr w:type="spellStart"/>
      <w:r>
        <w:rPr>
          <w:w w:val="95"/>
          <w:lang w:val="en-MY"/>
        </w:rPr>
        <w:t>bercanggah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Imej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berbeza</w:t>
      </w:r>
      <w:proofErr w:type="spellEnd"/>
      <w:r>
        <w:rPr>
          <w:w w:val="95"/>
          <w:lang w:val="en-MY"/>
        </w:rPr>
        <w:t xml:space="preserve"> dua orang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menunggang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keldai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pengantin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gundik</w:t>
      </w:r>
      <w:proofErr w:type="spellEnd"/>
      <w:r>
        <w:rPr>
          <w:w w:val="95"/>
          <w:lang w:val="en-MY"/>
        </w:rPr>
        <w:t xml:space="preserve">; 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bercakap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suami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ayahnya</w:t>
      </w:r>
      <w:proofErr w:type="spellEnd"/>
      <w:r>
        <w:rPr>
          <w:w w:val="95"/>
          <w:lang w:val="en-MY"/>
        </w:rPr>
        <w:t xml:space="preserve">, yang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senyap</w:t>
      </w:r>
      <w:proofErr w:type="spellEnd"/>
      <w:r>
        <w:rPr>
          <w:w w:val="95"/>
          <w:lang w:val="en-MY"/>
        </w:rPr>
        <w:t xml:space="preserve">;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membina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kediaman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baru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subur</w:t>
      </w:r>
      <w:proofErr w:type="spellEnd"/>
      <w:r>
        <w:rPr>
          <w:w w:val="95"/>
          <w:lang w:val="en-MY"/>
        </w:rPr>
        <w:t xml:space="preserve">;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lagi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meninggal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dikerat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menjadi</w:t>
      </w:r>
      <w:proofErr w:type="spellEnd"/>
      <w:r>
        <w:rPr>
          <w:w w:val="95"/>
          <w:lang w:val="en-MY"/>
        </w:rPr>
        <w:t xml:space="preserve"> dua </w:t>
      </w:r>
      <w:proofErr w:type="spellStart"/>
      <w:r>
        <w:rPr>
          <w:w w:val="95"/>
          <w:lang w:val="en-MY"/>
        </w:rPr>
        <w:t>belas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potongan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mencetuskan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saudara</w:t>
      </w:r>
      <w:proofErr w:type="spellEnd"/>
      <w:r>
        <w:rPr>
          <w:w w:val="95"/>
          <w:lang w:val="en-MY"/>
        </w:rPr>
        <w:t xml:space="preserve">. </w:t>
      </w:r>
    </w:p>
    <w:p w14:paraId="7460F36E" w14:textId="77777777" w:rsidR="00C36146" w:rsidRDefault="00C36146">
      <w:pPr>
        <w:pStyle w:val="BodyText"/>
        <w:spacing w:before="1"/>
      </w:pPr>
    </w:p>
    <w:p w14:paraId="4667C27D" w14:textId="77777777" w:rsidR="00C36146" w:rsidRDefault="00000000">
      <w:pPr>
        <w:pStyle w:val="BodyText"/>
        <w:spacing w:before="1" w:line="242" w:lineRule="auto"/>
        <w:ind w:left="100" w:right="882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Semangat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terbalik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imej-imej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keganasan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tema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pengkhiantannya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Namun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begitu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semangat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tetap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hidup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 juga. Dia </w:t>
      </w:r>
      <w:proofErr w:type="spellStart"/>
      <w:r>
        <w:rPr>
          <w:w w:val="95"/>
          <w:lang w:val="en-MY"/>
        </w:rPr>
        <w:t>hidup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</w:t>
      </w:r>
      <w:proofErr w:type="spellEnd"/>
      <w:r>
        <w:rPr>
          <w:w w:val="95"/>
          <w:lang w:val="en-MY"/>
        </w:rPr>
        <w:t xml:space="preserve"> “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” yang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bernama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menjatuhkan</w:t>
      </w:r>
      <w:proofErr w:type="spellEnd"/>
      <w:r>
        <w:rPr>
          <w:w w:val="95"/>
          <w:lang w:val="en-MY"/>
        </w:rPr>
        <w:t xml:space="preserve"> batu </w:t>
      </w:r>
      <w:proofErr w:type="spellStart"/>
      <w:r>
        <w:rPr>
          <w:w w:val="95"/>
          <w:lang w:val="en-MY"/>
        </w:rPr>
        <w:t>kilangan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atas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Abimelekh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Serangan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Abimelekh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disasarkan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khusus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tanaman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menyerang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penduduk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bekerja</w:t>
      </w:r>
      <w:proofErr w:type="spellEnd"/>
      <w:r>
        <w:rPr>
          <w:w w:val="95"/>
          <w:lang w:val="en-MY"/>
        </w:rPr>
        <w:t xml:space="preserve"> di ladang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lastRenderedPageBreak/>
        <w:t>Kehadiran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medan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pertempuran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mungkin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sesuatu</w:t>
      </w:r>
      <w:proofErr w:type="spellEnd"/>
      <w:r>
        <w:rPr>
          <w:w w:val="95"/>
          <w:lang w:val="en-MY"/>
        </w:rPr>
        <w:t xml:space="preserve"> yang di </w:t>
      </w:r>
      <w:proofErr w:type="spellStart"/>
      <w:r>
        <w:rPr>
          <w:w w:val="95"/>
          <w:lang w:val="en-MY"/>
        </w:rPr>
        <w:t>luar</w:t>
      </w:r>
      <w:proofErr w:type="spellEnd"/>
      <w:r>
        <w:rPr>
          <w:w w:val="95"/>
          <w:lang w:val="en-MY"/>
        </w:rPr>
        <w:t xml:space="preserve"> norma, </w:t>
      </w:r>
      <w:proofErr w:type="spellStart"/>
      <w:r>
        <w:rPr>
          <w:w w:val="95"/>
          <w:lang w:val="en-MY"/>
        </w:rPr>
        <w:t>namun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rumah</w:t>
      </w:r>
      <w:proofErr w:type="spellEnd"/>
      <w:r>
        <w:rPr>
          <w:w w:val="95"/>
          <w:lang w:val="en-MY"/>
        </w:rPr>
        <w:t xml:space="preserve"> dan ladang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diserang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mempertahankannya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sahaja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senjata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boleh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gunakan</w:t>
      </w:r>
      <w:proofErr w:type="spellEnd"/>
      <w:r>
        <w:rPr>
          <w:w w:val="95"/>
          <w:lang w:val="en-MY"/>
        </w:rPr>
        <w:t>. “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”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merupakan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lanjutan</w:t>
      </w:r>
      <w:proofErr w:type="spellEnd"/>
      <w:r>
        <w:rPr>
          <w:w w:val="95"/>
          <w:lang w:val="en-MY"/>
        </w:rPr>
        <w:t xml:space="preserve"> (extension) yang </w:t>
      </w:r>
      <w:proofErr w:type="spellStart"/>
      <w:r>
        <w:rPr>
          <w:w w:val="95"/>
          <w:lang w:val="en-MY"/>
        </w:rPr>
        <w:t>lojik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terhadap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.   Akha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menanam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tanamannya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menjatuhkan</w:t>
      </w:r>
      <w:proofErr w:type="spellEnd"/>
      <w:r>
        <w:rPr>
          <w:w w:val="95"/>
          <w:lang w:val="en-MY"/>
        </w:rPr>
        <w:t xml:space="preserve"> batu </w:t>
      </w:r>
      <w:proofErr w:type="spellStart"/>
      <w:r>
        <w:rPr>
          <w:w w:val="95"/>
          <w:lang w:val="en-MY"/>
        </w:rPr>
        <w:t>kilangan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atas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sesiapa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mengancamnya</w:t>
      </w:r>
      <w:proofErr w:type="spellEnd"/>
      <w:r>
        <w:rPr>
          <w:w w:val="95"/>
          <w:lang w:val="en-MY"/>
        </w:rPr>
        <w:t xml:space="preserve">.  </w:t>
      </w:r>
    </w:p>
    <w:p w14:paraId="159D153F" w14:textId="77777777" w:rsidR="00C36146" w:rsidRDefault="00C36146">
      <w:pPr>
        <w:pStyle w:val="BodyText"/>
        <w:spacing w:before="11"/>
        <w:rPr>
          <w:sz w:val="23"/>
        </w:rPr>
      </w:pPr>
    </w:p>
    <w:p w14:paraId="4644D193" w14:textId="77777777" w:rsidR="00C36146" w:rsidRDefault="00000000">
      <w:pPr>
        <w:pStyle w:val="BodyText"/>
        <w:spacing w:line="242" w:lineRule="auto"/>
        <w:ind w:left="100" w:right="935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Dan </w:t>
      </w:r>
      <w:proofErr w:type="spellStart"/>
      <w:r>
        <w:rPr>
          <w:w w:val="95"/>
          <w:lang w:val="en-MY"/>
        </w:rPr>
        <w:t>semangatnya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tetap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hidup</w:t>
      </w:r>
      <w:proofErr w:type="spellEnd"/>
      <w:r>
        <w:rPr>
          <w:w w:val="95"/>
          <w:lang w:val="en-MY"/>
        </w:rPr>
        <w:t xml:space="preserve">, juga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aman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hakim-hakim </w:t>
      </w:r>
      <w:proofErr w:type="spellStart"/>
      <w:r>
        <w:rPr>
          <w:w w:val="95"/>
          <w:lang w:val="en-MY"/>
        </w:rPr>
        <w:t>kecil</w:t>
      </w:r>
      <w:proofErr w:type="spellEnd"/>
      <w:r>
        <w:rPr>
          <w:w w:val="95"/>
          <w:lang w:val="en-MY"/>
        </w:rPr>
        <w:t xml:space="preserve"> (minor judges).  </w:t>
      </w:r>
      <w:proofErr w:type="spellStart"/>
      <w:r>
        <w:rPr>
          <w:w w:val="95"/>
          <w:lang w:val="en-MY"/>
        </w:rPr>
        <w:t>Naratif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mengimbas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kembali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imej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pengantin-pengantin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dan majlis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Khususnya</w:t>
      </w:r>
      <w:proofErr w:type="spellEnd"/>
      <w:r>
        <w:rPr>
          <w:w w:val="95"/>
          <w:lang w:val="en-MY"/>
        </w:rPr>
        <w:t xml:space="preserve">, Abdon yang </w:t>
      </w:r>
      <w:proofErr w:type="spellStart"/>
      <w:r>
        <w:rPr>
          <w:w w:val="95"/>
          <w:lang w:val="en-MY"/>
        </w:rPr>
        <w:t>mengahwinkan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puluh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perempuannya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membawa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masuk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puluh</w:t>
      </w:r>
      <w:proofErr w:type="spellEnd"/>
      <w:r>
        <w:rPr>
          <w:w w:val="95"/>
          <w:lang w:val="en-MY"/>
        </w:rPr>
        <w:t xml:space="preserve"> orang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lelakinya</w:t>
      </w:r>
      <w:proofErr w:type="spellEnd"/>
      <w:r>
        <w:rPr>
          <w:w w:val="95"/>
          <w:lang w:val="en-MY"/>
        </w:rPr>
        <w:t xml:space="preserve">. Enam </w:t>
      </w:r>
      <w:proofErr w:type="spellStart"/>
      <w:r>
        <w:rPr>
          <w:w w:val="95"/>
          <w:lang w:val="en-MY"/>
        </w:rPr>
        <w:t>puluh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perkahwinan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diatur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membina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.  Dan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membawa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imej-imej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keldai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perjalanan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kota-kota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baru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diperolehi</w:t>
      </w:r>
      <w:proofErr w:type="spellEnd"/>
      <w:r>
        <w:rPr>
          <w:w w:val="95"/>
          <w:lang w:val="en-MY"/>
        </w:rPr>
        <w:t xml:space="preserve">.  </w:t>
      </w:r>
    </w:p>
    <w:p w14:paraId="5928DD60" w14:textId="77777777" w:rsidR="00C36146" w:rsidRDefault="00C36146">
      <w:pPr>
        <w:pStyle w:val="BodyText"/>
        <w:spacing w:line="242" w:lineRule="auto"/>
        <w:ind w:left="100" w:right="935"/>
        <w:rPr>
          <w:w w:val="95"/>
          <w:lang w:val="en-MY"/>
        </w:rPr>
      </w:pPr>
    </w:p>
    <w:p w14:paraId="0FC19813" w14:textId="77777777" w:rsidR="00C36146" w:rsidRDefault="00000000">
      <w:pPr>
        <w:pStyle w:val="BodyText"/>
        <w:spacing w:line="242" w:lineRule="auto"/>
        <w:ind w:left="100" w:right="935"/>
      </w:pPr>
      <w:r>
        <w:rPr>
          <w:spacing w:val="18"/>
          <w:w w:val="90"/>
        </w:rPr>
        <w:t xml:space="preserve"> </w:t>
      </w:r>
    </w:p>
    <w:p w14:paraId="10F3CF78" w14:textId="77777777" w:rsidR="00C36146" w:rsidRDefault="00C36146">
      <w:pPr>
        <w:spacing w:line="242" w:lineRule="auto"/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746AFBC4" w14:textId="77777777" w:rsidR="00C36146" w:rsidRDefault="00000000">
      <w:pPr>
        <w:pStyle w:val="BodyText"/>
        <w:spacing w:before="90" w:line="242" w:lineRule="auto"/>
        <w:ind w:left="100" w:right="863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lastRenderedPageBreak/>
        <w:t>Kebebasan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melakukan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pekerjaan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sehari-hari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jalan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awam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penting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keamanan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kemakmuran</w:t>
      </w:r>
      <w:proofErr w:type="spellEnd"/>
      <w:r>
        <w:rPr>
          <w:w w:val="95"/>
          <w:lang w:val="en-MY"/>
        </w:rPr>
        <w:t xml:space="preserve">.  Lagu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Debora </w:t>
      </w:r>
      <w:proofErr w:type="spellStart"/>
      <w:r>
        <w:rPr>
          <w:w w:val="95"/>
          <w:lang w:val="en-MY"/>
        </w:rPr>
        <w:t>melakarkan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perbezaan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hari-hari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penindasan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“</w:t>
      </w:r>
      <w:proofErr w:type="spellStart"/>
      <w:r>
        <w:rPr>
          <w:w w:val="95"/>
          <w:lang w:val="en-MY"/>
        </w:rPr>
        <w:t>jalan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berbelit-belit</w:t>
      </w:r>
      <w:proofErr w:type="spellEnd"/>
      <w:r>
        <w:rPr>
          <w:w w:val="95"/>
          <w:lang w:val="en-MY"/>
        </w:rPr>
        <w:t xml:space="preserve">,” dan </w:t>
      </w:r>
      <w:proofErr w:type="spellStart"/>
      <w:r>
        <w:rPr>
          <w:w w:val="95"/>
          <w:lang w:val="en-MY"/>
        </w:rPr>
        <w:t>hari-hari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aman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yang “</w:t>
      </w:r>
      <w:proofErr w:type="spellStart"/>
      <w:r>
        <w:rPr>
          <w:w w:val="95"/>
          <w:lang w:val="en-MY"/>
        </w:rPr>
        <w:t>menunggang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keledai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putih</w:t>
      </w:r>
      <w:proofErr w:type="spellEnd"/>
      <w:r>
        <w:rPr>
          <w:w w:val="95"/>
          <w:lang w:val="en-MY"/>
        </w:rPr>
        <w:t xml:space="preserve">” dan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yang “</w:t>
      </w:r>
      <w:proofErr w:type="spellStart"/>
      <w:r>
        <w:rPr>
          <w:w w:val="95"/>
          <w:lang w:val="en-MY"/>
        </w:rPr>
        <w:t>berjalan-jalan</w:t>
      </w:r>
      <w:proofErr w:type="spellEnd"/>
      <w:r>
        <w:rPr>
          <w:w w:val="95"/>
          <w:lang w:val="en-MY"/>
        </w:rPr>
        <w:t xml:space="preserve">” </w:t>
      </w:r>
      <w:proofErr w:type="spellStart"/>
      <w:r>
        <w:rPr>
          <w:w w:val="95"/>
          <w:lang w:val="en-MY"/>
        </w:rPr>
        <w:t>dijemput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menyanyikan</w:t>
      </w:r>
      <w:proofErr w:type="spellEnd"/>
      <w:r>
        <w:rPr>
          <w:w w:val="95"/>
          <w:lang w:val="en-MY"/>
        </w:rPr>
        <w:t xml:space="preserve"> “</w:t>
      </w:r>
      <w:proofErr w:type="spellStart"/>
      <w:r>
        <w:rPr>
          <w:w w:val="95"/>
          <w:lang w:val="en-MY"/>
        </w:rPr>
        <w:t>perbuatan</w:t>
      </w:r>
      <w:proofErr w:type="spellEnd"/>
      <w:r>
        <w:rPr>
          <w:w w:val="95"/>
          <w:lang w:val="en-MY"/>
        </w:rPr>
        <w:t xml:space="preserve"> Tuhan yang </w:t>
      </w:r>
      <w:proofErr w:type="spellStart"/>
      <w:r>
        <w:rPr>
          <w:w w:val="95"/>
          <w:lang w:val="en-MY"/>
        </w:rPr>
        <w:t>adil</w:t>
      </w:r>
      <w:proofErr w:type="spellEnd"/>
      <w:r>
        <w:rPr>
          <w:w w:val="95"/>
          <w:lang w:val="en-MY"/>
        </w:rPr>
        <w:t xml:space="preserve">.”  Ada </w:t>
      </w:r>
      <w:proofErr w:type="spellStart"/>
      <w:r>
        <w:rPr>
          <w:w w:val="95"/>
          <w:lang w:val="en-MY"/>
        </w:rPr>
        <w:t>hari-hari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aman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Hakim-hakim.  Di </w:t>
      </w:r>
      <w:proofErr w:type="spellStart"/>
      <w:r>
        <w:rPr>
          <w:w w:val="95"/>
          <w:lang w:val="en-MY"/>
        </w:rPr>
        <w:t>tengah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kisah-kisah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penyelamatan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menakjubkan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terdapat</w:t>
      </w:r>
      <w:proofErr w:type="spellEnd"/>
      <w:r>
        <w:rPr>
          <w:w w:val="95"/>
          <w:lang w:val="en-MY"/>
        </w:rPr>
        <w:t xml:space="preserve"> juga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aman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Hakim-hakim. 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tenggelam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timbul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sepanjang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teks</w:t>
      </w:r>
      <w:proofErr w:type="spellEnd"/>
      <w:r>
        <w:rPr>
          <w:w w:val="95"/>
          <w:lang w:val="en-MY"/>
        </w:rPr>
        <w:t>.  Cerita-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berjiwa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mengingatkan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keadaan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sepatutnya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berlaku</w:t>
      </w:r>
      <w:proofErr w:type="spellEnd"/>
      <w:r>
        <w:rPr>
          <w:w w:val="95"/>
          <w:lang w:val="en-MY"/>
        </w:rPr>
        <w:t xml:space="preserve"> di Israel.</w:t>
      </w:r>
    </w:p>
    <w:p w14:paraId="474991DA" w14:textId="77777777" w:rsidR="00C36146" w:rsidRDefault="00C36146">
      <w:pPr>
        <w:pStyle w:val="BodyText"/>
        <w:spacing w:before="9"/>
        <w:rPr>
          <w:sz w:val="23"/>
        </w:rPr>
      </w:pPr>
    </w:p>
    <w:p w14:paraId="6C6D3794" w14:textId="77777777" w:rsidR="00C36146" w:rsidRDefault="00000000">
      <w:pPr>
        <w:pStyle w:val="BodyText"/>
        <w:spacing w:before="1" w:line="242" w:lineRule="auto"/>
        <w:ind w:left="100" w:right="821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Mungkin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sebabnya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menonjol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begitu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sekali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Ceritanya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bagaimana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keadaan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sepatutnya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terjadi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.  Kerjasama di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ayah dan </w:t>
      </w:r>
      <w:proofErr w:type="spellStart"/>
      <w:r>
        <w:rPr>
          <w:w w:val="95"/>
          <w:lang w:val="en-MY"/>
        </w:rPr>
        <w:t>anak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perempuan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hilang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Yefta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Kedamaian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suami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  </w:t>
      </w:r>
      <w:proofErr w:type="spellStart"/>
      <w:r>
        <w:rPr>
          <w:w w:val="95"/>
          <w:lang w:val="en-MY"/>
        </w:rPr>
        <w:t>lenyap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Samson dan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tentang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gundik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. </w:t>
      </w:r>
      <w:proofErr w:type="spellStart"/>
      <w:r>
        <w:rPr>
          <w:w w:val="95"/>
          <w:lang w:val="en-MY"/>
        </w:rPr>
        <w:t>Sokongan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sesama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beradik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lenyap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Abimelekh</w:t>
      </w:r>
      <w:proofErr w:type="spellEnd"/>
      <w:r>
        <w:rPr>
          <w:w w:val="95"/>
          <w:lang w:val="en-MY"/>
        </w:rPr>
        <w:t xml:space="preserve">.  Dan Israel </w:t>
      </w:r>
      <w:proofErr w:type="spellStart"/>
      <w:r>
        <w:rPr>
          <w:w w:val="95"/>
          <w:lang w:val="en-MY"/>
        </w:rPr>
        <w:t>berterusan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mempertahankan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dirinya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pencerobohan</w:t>
      </w:r>
      <w:proofErr w:type="spellEnd"/>
      <w:r>
        <w:rPr>
          <w:w w:val="95"/>
          <w:lang w:val="en-MY"/>
        </w:rPr>
        <w:t>.  Suku-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lain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menakluki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sebagaimana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dilakukan</w:t>
      </w:r>
      <w:proofErr w:type="spellEnd"/>
      <w:r>
        <w:rPr>
          <w:w w:val="95"/>
          <w:lang w:val="en-MY"/>
        </w:rPr>
        <w:t xml:space="preserve"> oleh Kaleb dan Otniel agar </w:t>
      </w:r>
      <w:proofErr w:type="spellStart"/>
      <w:r>
        <w:rPr>
          <w:w w:val="95"/>
          <w:lang w:val="en-MY"/>
        </w:rPr>
        <w:t>keturunan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berkembang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maju</w:t>
      </w:r>
      <w:proofErr w:type="spellEnd"/>
      <w:r>
        <w:rPr>
          <w:w w:val="95"/>
          <w:lang w:val="en-MY"/>
        </w:rPr>
        <w:t xml:space="preserve">.     </w:t>
      </w:r>
    </w:p>
    <w:p w14:paraId="34FA0B5F" w14:textId="77777777" w:rsidR="00C36146" w:rsidRDefault="00C36146">
      <w:pPr>
        <w:pStyle w:val="BodyText"/>
        <w:spacing w:before="2"/>
      </w:pPr>
    </w:p>
    <w:p w14:paraId="779316D9" w14:textId="77777777" w:rsidR="00C36146" w:rsidRDefault="00000000">
      <w:pPr>
        <w:pStyle w:val="BodyText"/>
        <w:spacing w:line="242" w:lineRule="auto"/>
        <w:ind w:left="100" w:right="840"/>
        <w:jc w:val="both"/>
        <w:rPr>
          <w:color w:val="FF0000"/>
          <w:w w:val="90"/>
          <w:lang w:val="en-MY"/>
        </w:rPr>
      </w:pPr>
      <w:proofErr w:type="spellStart"/>
      <w:r>
        <w:rPr>
          <w:w w:val="90"/>
          <w:lang w:val="en-MY"/>
        </w:rPr>
        <w:t>Buku</w:t>
      </w:r>
      <w:proofErr w:type="spellEnd"/>
      <w:r>
        <w:rPr>
          <w:w w:val="90"/>
          <w:lang w:val="en-MY"/>
        </w:rPr>
        <w:t xml:space="preserve"> Hakim-hakim </w:t>
      </w:r>
      <w:proofErr w:type="spellStart"/>
      <w:r>
        <w:rPr>
          <w:w w:val="90"/>
          <w:lang w:val="en-MY"/>
        </w:rPr>
        <w:t>selebihnya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memainkan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semula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irama</w:t>
      </w:r>
      <w:proofErr w:type="spellEnd"/>
      <w:r>
        <w:rPr>
          <w:w w:val="90"/>
          <w:lang w:val="en-MY"/>
        </w:rPr>
        <w:t xml:space="preserve"> yang </w:t>
      </w:r>
      <w:proofErr w:type="spellStart"/>
      <w:r>
        <w:rPr>
          <w:w w:val="90"/>
          <w:lang w:val="en-MY"/>
        </w:rPr>
        <w:t>berterusan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apabila</w:t>
      </w:r>
      <w:proofErr w:type="spellEnd"/>
      <w:r>
        <w:rPr>
          <w:w w:val="90"/>
          <w:lang w:val="en-MY"/>
        </w:rPr>
        <w:t xml:space="preserve"> Israel </w:t>
      </w:r>
      <w:proofErr w:type="spellStart"/>
      <w:r>
        <w:rPr>
          <w:w w:val="90"/>
          <w:lang w:val="en-MY"/>
        </w:rPr>
        <w:t>tewas</w:t>
      </w:r>
      <w:proofErr w:type="spellEnd"/>
      <w:r>
        <w:rPr>
          <w:w w:val="90"/>
          <w:lang w:val="en-MY"/>
        </w:rPr>
        <w:t xml:space="preserve"> dan </w:t>
      </w:r>
      <w:proofErr w:type="spellStart"/>
      <w:r>
        <w:rPr>
          <w:w w:val="90"/>
          <w:lang w:val="en-MY"/>
        </w:rPr>
        <w:t>mengekalkan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semula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pegangannya</w:t>
      </w:r>
      <w:proofErr w:type="spellEnd"/>
      <w:r>
        <w:rPr>
          <w:w w:val="90"/>
          <w:lang w:val="en-MY"/>
        </w:rPr>
        <w:t xml:space="preserve"> di </w:t>
      </w:r>
      <w:proofErr w:type="spellStart"/>
      <w:r>
        <w:rPr>
          <w:w w:val="90"/>
          <w:lang w:val="en-MY"/>
        </w:rPr>
        <w:t>atas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tanah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itu</w:t>
      </w:r>
      <w:proofErr w:type="spellEnd"/>
      <w:r>
        <w:rPr>
          <w:w w:val="90"/>
          <w:lang w:val="en-MY"/>
        </w:rPr>
        <w:t>. Wanita-</w:t>
      </w:r>
      <w:proofErr w:type="spellStart"/>
      <w:r>
        <w:rPr>
          <w:w w:val="90"/>
          <w:lang w:val="en-MY"/>
        </w:rPr>
        <w:t>wanita</w:t>
      </w:r>
      <w:proofErr w:type="spellEnd"/>
      <w:r>
        <w:rPr>
          <w:w w:val="90"/>
          <w:lang w:val="en-MY"/>
        </w:rPr>
        <w:t xml:space="preserve"> lain yang </w:t>
      </w:r>
      <w:proofErr w:type="spellStart"/>
      <w:r>
        <w:rPr>
          <w:w w:val="90"/>
          <w:lang w:val="en-MY"/>
        </w:rPr>
        <w:t>kita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temui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tidak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menunggang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keldai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untuk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pergi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kepada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suami</w:t>
      </w:r>
      <w:proofErr w:type="spellEnd"/>
      <w:r>
        <w:rPr>
          <w:w w:val="90"/>
          <w:lang w:val="en-MY"/>
        </w:rPr>
        <w:t xml:space="preserve"> dan </w:t>
      </w:r>
      <w:proofErr w:type="spellStart"/>
      <w:r>
        <w:rPr>
          <w:w w:val="90"/>
          <w:lang w:val="en-MY"/>
        </w:rPr>
        <w:t>ke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kediaman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baru</w:t>
      </w:r>
      <w:proofErr w:type="spellEnd"/>
      <w:r>
        <w:rPr>
          <w:w w:val="90"/>
          <w:lang w:val="en-MY"/>
        </w:rPr>
        <w:t xml:space="preserve"> 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. 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mempertahankan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keluarga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daripada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pencerobohan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asing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atau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tewas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sebagai</w:t>
      </w:r>
      <w:proofErr w:type="spellEnd"/>
      <w:r>
        <w:rPr>
          <w:w w:val="90"/>
          <w:lang w:val="en-MY"/>
        </w:rPr>
        <w:t xml:space="preserve"> korban </w:t>
      </w:r>
      <w:proofErr w:type="spellStart"/>
      <w:r>
        <w:rPr>
          <w:w w:val="90"/>
          <w:lang w:val="en-MY"/>
        </w:rPr>
        <w:t>perang</w:t>
      </w:r>
      <w:proofErr w:type="spellEnd"/>
      <w:r>
        <w:rPr>
          <w:w w:val="90"/>
          <w:lang w:val="en-MY"/>
        </w:rPr>
        <w:t xml:space="preserve">, </w:t>
      </w:r>
      <w:proofErr w:type="spellStart"/>
      <w:r>
        <w:rPr>
          <w:w w:val="90"/>
          <w:lang w:val="en-MY"/>
        </w:rPr>
        <w:t>bukan</w:t>
      </w:r>
      <w:proofErr w:type="spellEnd"/>
      <w:r>
        <w:rPr>
          <w:w w:val="90"/>
          <w:lang w:val="en-MY"/>
        </w:rPr>
        <w:t xml:space="preserve"> di </w:t>
      </w:r>
      <w:proofErr w:type="spellStart"/>
      <w:r>
        <w:rPr>
          <w:w w:val="90"/>
          <w:lang w:val="en-MY"/>
        </w:rPr>
        <w:t>tangan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musuh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mereka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tetapi</w:t>
      </w:r>
      <w:proofErr w:type="spellEnd"/>
      <w:r>
        <w:rPr>
          <w:w w:val="90"/>
          <w:lang w:val="en-MY"/>
        </w:rPr>
        <w:t xml:space="preserve"> di </w:t>
      </w:r>
      <w:proofErr w:type="spellStart"/>
      <w:r>
        <w:rPr>
          <w:w w:val="90"/>
          <w:lang w:val="en-MY"/>
        </w:rPr>
        <w:t>tangan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saudara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sebangsa</w:t>
      </w:r>
      <w:proofErr w:type="spellEnd"/>
      <w:r>
        <w:rPr>
          <w:w w:val="90"/>
          <w:lang w:val="en-MY"/>
        </w:rPr>
        <w:t xml:space="preserve"> dan </w:t>
      </w:r>
      <w:proofErr w:type="spellStart"/>
      <w:r>
        <w:rPr>
          <w:w w:val="90"/>
          <w:lang w:val="en-MY"/>
        </w:rPr>
        <w:t>sanak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saudara</w:t>
      </w:r>
      <w:proofErr w:type="spellEnd"/>
      <w:r>
        <w:rPr>
          <w:w w:val="90"/>
          <w:lang w:val="en-MY"/>
        </w:rPr>
        <w:t xml:space="preserve">, </w:t>
      </w:r>
      <w:proofErr w:type="spellStart"/>
      <w:r>
        <w:rPr>
          <w:w w:val="90"/>
          <w:lang w:val="en-MY"/>
        </w:rPr>
        <w:t>mangsa</w:t>
      </w:r>
      <w:proofErr w:type="spellEnd"/>
      <w:r>
        <w:rPr>
          <w:w w:val="90"/>
          <w:lang w:val="en-MY"/>
        </w:rPr>
        <w:t xml:space="preserve"> </w:t>
      </w:r>
      <w:proofErr w:type="spellStart"/>
      <w:r>
        <w:rPr>
          <w:w w:val="90"/>
          <w:lang w:val="en-MY"/>
        </w:rPr>
        <w:t>kepada</w:t>
      </w:r>
      <w:proofErr w:type="spellEnd"/>
      <w:r>
        <w:rPr>
          <w:w w:val="90"/>
          <w:lang w:val="en-MY"/>
        </w:rPr>
        <w:t xml:space="preserve"> orang-orang </w:t>
      </w:r>
      <w:proofErr w:type="spellStart"/>
      <w:r>
        <w:rPr>
          <w:w w:val="90"/>
          <w:lang w:val="en-MY"/>
        </w:rPr>
        <w:t>sendiri</w:t>
      </w:r>
      <w:proofErr w:type="spellEnd"/>
      <w:r>
        <w:rPr>
          <w:w w:val="90"/>
          <w:lang w:val="en-MY"/>
        </w:rPr>
        <w:t>.</w:t>
      </w:r>
    </w:p>
    <w:p w14:paraId="60E06CC7" w14:textId="77777777" w:rsidR="00C36146" w:rsidRDefault="00C36146">
      <w:pPr>
        <w:pStyle w:val="BodyText"/>
      </w:pPr>
    </w:p>
    <w:p w14:paraId="1CBA0881" w14:textId="77777777" w:rsidR="00C36146" w:rsidRDefault="00000000">
      <w:pPr>
        <w:pStyle w:val="BodyText"/>
        <w:spacing w:line="242" w:lineRule="auto"/>
        <w:ind w:left="100" w:right="821"/>
        <w:jc w:val="both"/>
        <w:rPr>
          <w:w w:val="95"/>
          <w:lang w:val="en-MY"/>
        </w:rPr>
      </w:pP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tiada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ini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Jangan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mencari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jasad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kaku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gundik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dipotong-potong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berada</w:t>
      </w:r>
      <w:proofErr w:type="spellEnd"/>
      <w:r>
        <w:rPr>
          <w:w w:val="95"/>
          <w:lang w:val="en-MY"/>
        </w:rPr>
        <w:t xml:space="preserve"> di sana.  Dia </w:t>
      </w:r>
      <w:proofErr w:type="spellStart"/>
      <w:r>
        <w:rPr>
          <w:w w:val="95"/>
          <w:lang w:val="en-MY"/>
        </w:rPr>
        <w:t>hidup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seterusnya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</w:t>
      </w:r>
      <w:proofErr w:type="spellEnd"/>
      <w:r>
        <w:rPr>
          <w:w w:val="95"/>
          <w:lang w:val="en-MY"/>
        </w:rPr>
        <w:t xml:space="preserve"> Ruth, </w:t>
      </w:r>
      <w:proofErr w:type="spellStart"/>
      <w:r>
        <w:rPr>
          <w:w w:val="95"/>
          <w:lang w:val="en-MY"/>
        </w:rPr>
        <w:t>sebuah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berlatarkan</w:t>
      </w:r>
      <w:proofErr w:type="spellEnd"/>
      <w:r>
        <w:rPr>
          <w:w w:val="95"/>
          <w:lang w:val="en-MY"/>
        </w:rPr>
        <w:t xml:space="preserve"> “pada zaman para hakim </w:t>
      </w:r>
      <w:proofErr w:type="spellStart"/>
      <w:r>
        <w:rPr>
          <w:w w:val="95"/>
          <w:lang w:val="en-MY"/>
        </w:rPr>
        <w:t>memerintah</w:t>
      </w:r>
      <w:proofErr w:type="spellEnd"/>
      <w:r>
        <w:rPr>
          <w:w w:val="95"/>
          <w:lang w:val="en-MY"/>
        </w:rPr>
        <w:t xml:space="preserve">” dan </w:t>
      </w:r>
      <w:proofErr w:type="spellStart"/>
      <w:r>
        <w:rPr>
          <w:w w:val="95"/>
          <w:lang w:val="en-MY"/>
        </w:rPr>
        <w:t>kemarau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memusnahkan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Israel.  Di sana,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juga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damai</w:t>
      </w:r>
      <w:proofErr w:type="spellEnd"/>
      <w:r>
        <w:rPr>
          <w:w w:val="95"/>
          <w:lang w:val="en-MY"/>
        </w:rPr>
        <w:t xml:space="preserve">.  Kaum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hidup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aman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antara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sama</w:t>
      </w:r>
      <w:proofErr w:type="spellEnd"/>
      <w:r>
        <w:rPr>
          <w:w w:val="95"/>
          <w:lang w:val="en-MY"/>
        </w:rPr>
        <w:t xml:space="preserve"> lain, juga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kediaman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Generasi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menjaga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muda</w:t>
      </w:r>
      <w:proofErr w:type="spellEnd"/>
      <w:r>
        <w:rPr>
          <w:w w:val="95"/>
          <w:lang w:val="en-MY"/>
        </w:rPr>
        <w:t xml:space="preserve">.  Ibu </w:t>
      </w:r>
      <w:proofErr w:type="spellStart"/>
      <w:r>
        <w:rPr>
          <w:w w:val="95"/>
          <w:lang w:val="en-MY"/>
        </w:rPr>
        <w:t>bapa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anak-anak</w:t>
      </w:r>
      <w:proofErr w:type="spellEnd"/>
      <w:r>
        <w:rPr>
          <w:w w:val="95"/>
          <w:lang w:val="en-MY"/>
        </w:rPr>
        <w:t xml:space="preserve">, para </w:t>
      </w:r>
      <w:proofErr w:type="spellStart"/>
      <w:r>
        <w:rPr>
          <w:w w:val="95"/>
          <w:lang w:val="en-MY"/>
        </w:rPr>
        <w:t>suami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isteri</w:t>
      </w:r>
      <w:proofErr w:type="spellEnd"/>
      <w:r>
        <w:rPr>
          <w:w w:val="95"/>
          <w:lang w:val="en-MY"/>
        </w:rPr>
        <w:t xml:space="preserve">, dan </w:t>
      </w:r>
      <w:proofErr w:type="spellStart"/>
      <w:r>
        <w:rPr>
          <w:w w:val="95"/>
          <w:lang w:val="en-MY"/>
        </w:rPr>
        <w:t>bahkan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mentua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semua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hidup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dengan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harmoni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bersama-sama</w:t>
      </w:r>
      <w:proofErr w:type="spellEnd"/>
      <w:r>
        <w:rPr>
          <w:w w:val="95"/>
          <w:lang w:val="en-MY"/>
        </w:rPr>
        <w:t xml:space="preserve">.  Tanah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subur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mengeluarkan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hasil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berlimpah</w:t>
      </w:r>
      <w:proofErr w:type="spellEnd"/>
      <w:r>
        <w:rPr>
          <w:w w:val="95"/>
          <w:lang w:val="en-MY"/>
        </w:rPr>
        <w:t xml:space="preserve">.  Kota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berada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keadaan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aman-damai</w:t>
      </w:r>
      <w:proofErr w:type="spellEnd"/>
      <w:r>
        <w:rPr>
          <w:w w:val="95"/>
          <w:lang w:val="en-MY"/>
        </w:rPr>
        <w:t xml:space="preserve"> di mana </w:t>
      </w:r>
      <w:proofErr w:type="spellStart"/>
      <w:r>
        <w:rPr>
          <w:w w:val="95"/>
          <w:lang w:val="en-MY"/>
        </w:rPr>
        <w:t>kaum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lelakinya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melakukan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urusan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perniagaan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pagar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kota</w:t>
      </w:r>
      <w:proofErr w:type="spellEnd"/>
      <w:r>
        <w:rPr>
          <w:w w:val="95"/>
          <w:lang w:val="en-MY"/>
        </w:rPr>
        <w:t xml:space="preserve">.  Di </w:t>
      </w:r>
      <w:proofErr w:type="spellStart"/>
      <w:r>
        <w:rPr>
          <w:w w:val="95"/>
          <w:lang w:val="en-MY"/>
        </w:rPr>
        <w:t>sini</w:t>
      </w:r>
      <w:proofErr w:type="spellEnd"/>
      <w:r>
        <w:rPr>
          <w:w w:val="95"/>
          <w:lang w:val="en-MY"/>
        </w:rPr>
        <w:t xml:space="preserve"> juga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wanita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muda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memohon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berkat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keluarga</w:t>
      </w:r>
      <w:proofErr w:type="spellEnd"/>
      <w:r>
        <w:rPr>
          <w:w w:val="95"/>
          <w:lang w:val="en-MY"/>
        </w:rPr>
        <w:t xml:space="preserve"> imam dan </w:t>
      </w:r>
      <w:r>
        <w:rPr>
          <w:color w:val="FF0000"/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telah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diberikan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lebih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minta</w:t>
      </w:r>
      <w:proofErr w:type="spellEnd"/>
      <w:r>
        <w:rPr>
          <w:w w:val="95"/>
          <w:lang w:val="en-MY"/>
        </w:rPr>
        <w:t xml:space="preserve">.  </w:t>
      </w:r>
    </w:p>
    <w:p w14:paraId="27E4FA28" w14:textId="77777777" w:rsidR="00C36146" w:rsidRDefault="00C36146">
      <w:pPr>
        <w:pStyle w:val="BodyText"/>
        <w:spacing w:before="10"/>
        <w:rPr>
          <w:sz w:val="23"/>
        </w:rPr>
      </w:pPr>
    </w:p>
    <w:p w14:paraId="165D9A57" w14:textId="77777777" w:rsidR="00C36146" w:rsidRDefault="00000000">
      <w:pPr>
        <w:pStyle w:val="BodyText"/>
        <w:spacing w:line="242" w:lineRule="auto"/>
        <w:ind w:left="100" w:right="914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Jika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ingin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mencari</w:t>
      </w:r>
      <w:proofErr w:type="spellEnd"/>
      <w:r>
        <w:rPr>
          <w:w w:val="95"/>
          <w:lang w:val="en-MY"/>
        </w:rPr>
        <w:t xml:space="preserve"> ‘framework’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buku</w:t>
      </w:r>
      <w:proofErr w:type="spellEnd"/>
      <w:r>
        <w:rPr>
          <w:w w:val="95"/>
          <w:lang w:val="en-MY"/>
        </w:rPr>
        <w:t xml:space="preserve"> Hakim-hakim, </w:t>
      </w:r>
      <w:proofErr w:type="spellStart"/>
      <w:r>
        <w:rPr>
          <w:w w:val="95"/>
          <w:lang w:val="en-MY"/>
        </w:rPr>
        <w:t>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ada</w:t>
      </w:r>
      <w:proofErr w:type="spellEnd"/>
      <w:r>
        <w:rPr>
          <w:w w:val="95"/>
          <w:lang w:val="en-MY"/>
        </w:rPr>
        <w:t xml:space="preserve"> di </w:t>
      </w:r>
      <w:proofErr w:type="spellStart"/>
      <w:r>
        <w:rPr>
          <w:w w:val="95"/>
          <w:lang w:val="en-MY"/>
        </w:rPr>
        <w:t>sini</w:t>
      </w:r>
      <w:proofErr w:type="spellEnd"/>
      <w:r>
        <w:rPr>
          <w:w w:val="95"/>
          <w:lang w:val="en-MY"/>
        </w:rPr>
        <w:t xml:space="preserve">.  Kaum </w:t>
      </w:r>
      <w:proofErr w:type="spellStart"/>
      <w:r>
        <w:rPr>
          <w:w w:val="95"/>
          <w:lang w:val="en-MY"/>
        </w:rPr>
        <w:t>lelaki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suku</w:t>
      </w:r>
      <w:proofErr w:type="spellEnd"/>
      <w:r>
        <w:rPr>
          <w:w w:val="95"/>
          <w:lang w:val="en-MY"/>
        </w:rPr>
        <w:t xml:space="preserve"> Benyamin </w:t>
      </w:r>
      <w:proofErr w:type="spellStart"/>
      <w:r>
        <w:rPr>
          <w:w w:val="95"/>
          <w:lang w:val="en-MY"/>
        </w:rPr>
        <w:t>tidak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berhak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membuat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keputusan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muktamad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Meski</w:t>
      </w:r>
      <w:proofErr w:type="spellEnd"/>
      <w:r>
        <w:rPr>
          <w:w w:val="95"/>
          <w:lang w:val="en-MY"/>
        </w:rPr>
        <w:t xml:space="preserve"> pun </w:t>
      </w:r>
      <w:proofErr w:type="spellStart"/>
      <w:r>
        <w:rPr>
          <w:w w:val="95"/>
          <w:lang w:val="en-MY"/>
        </w:rPr>
        <w:t>pengkhianatan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kezaliman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meresap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kisah-kisah</w:t>
      </w:r>
      <w:proofErr w:type="spellEnd"/>
      <w:r>
        <w:rPr>
          <w:w w:val="95"/>
          <w:lang w:val="en-MY"/>
        </w:rPr>
        <w:t xml:space="preserve"> para hakim, </w:t>
      </w:r>
      <w:proofErr w:type="spellStart"/>
      <w:r>
        <w:rPr>
          <w:w w:val="95"/>
          <w:lang w:val="en-MY"/>
        </w:rPr>
        <w:t>kebimbangan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terhadap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keamanan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terdapat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utama</w:t>
      </w:r>
      <w:proofErr w:type="spellEnd"/>
      <w:r>
        <w:rPr>
          <w:w w:val="95"/>
          <w:lang w:val="en-MY"/>
        </w:rPr>
        <w:t xml:space="preserve"> </w:t>
      </w:r>
      <w:r>
        <w:rPr>
          <w:w w:val="95"/>
          <w:lang w:val="en-MY"/>
        </w:rPr>
        <w:lastRenderedPageBreak/>
        <w:t xml:space="preserve">dan </w:t>
      </w:r>
      <w:proofErr w:type="spellStart"/>
      <w:r>
        <w:rPr>
          <w:w w:val="95"/>
          <w:lang w:val="en-MY"/>
        </w:rPr>
        <w:t>mengingatkan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mengapa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dijanjikan</w:t>
      </w:r>
      <w:proofErr w:type="spellEnd"/>
      <w:r>
        <w:rPr>
          <w:w w:val="95"/>
          <w:lang w:val="en-MY"/>
        </w:rPr>
        <w:t xml:space="preserve"> pada </w:t>
      </w:r>
      <w:proofErr w:type="spellStart"/>
      <w:r>
        <w:rPr>
          <w:w w:val="95"/>
          <w:lang w:val="en-MY"/>
        </w:rPr>
        <w:t>mulanya</w:t>
      </w:r>
      <w:proofErr w:type="spellEnd"/>
      <w:r>
        <w:rPr>
          <w:w w:val="95"/>
          <w:lang w:val="en-MY"/>
        </w:rPr>
        <w:t xml:space="preserve">.  </w:t>
      </w:r>
      <w:proofErr w:type="spellStart"/>
      <w:r>
        <w:rPr>
          <w:w w:val="95"/>
          <w:lang w:val="en-MY"/>
        </w:rPr>
        <w:t>Apabila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mereka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melakukannya</w:t>
      </w:r>
      <w:proofErr w:type="spellEnd"/>
      <w:r>
        <w:rPr>
          <w:w w:val="95"/>
          <w:lang w:val="en-MY"/>
        </w:rPr>
        <w:t xml:space="preserve">, </w:t>
      </w:r>
      <w:proofErr w:type="spellStart"/>
      <w:r>
        <w:rPr>
          <w:w w:val="95"/>
          <w:lang w:val="en-MY"/>
        </w:rPr>
        <w:t>sekali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kita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melihat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kebijaksanaan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Akhsa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tahu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apa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perlukan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menduduki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tanah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itu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menjadikannya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subur</w:t>
      </w:r>
      <w:proofErr w:type="spellEnd"/>
      <w:r>
        <w:rPr>
          <w:w w:val="95"/>
          <w:lang w:val="en-MY"/>
        </w:rPr>
        <w:t xml:space="preserve">, dan strategi Kaleb yang </w:t>
      </w:r>
      <w:proofErr w:type="spellStart"/>
      <w:r>
        <w:rPr>
          <w:w w:val="95"/>
          <w:lang w:val="en-MY"/>
        </w:rPr>
        <w:t>memandang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hadapan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untuk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keselamatan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generasi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seterusnya</w:t>
      </w:r>
      <w:proofErr w:type="spellEnd"/>
      <w:r>
        <w:rPr>
          <w:w w:val="95"/>
          <w:lang w:val="en-MY"/>
        </w:rPr>
        <w:t xml:space="preserve">.  </w:t>
      </w:r>
    </w:p>
    <w:p w14:paraId="1FF6ABDD" w14:textId="77777777" w:rsidR="00C36146" w:rsidRDefault="00C36146">
      <w:pPr>
        <w:spacing w:line="242" w:lineRule="auto"/>
        <w:sectPr w:rsidR="00C36146" w:rsidSect="00CC2722">
          <w:pgSz w:w="12240" w:h="15840"/>
          <w:pgMar w:top="1340" w:right="620" w:bottom="1080" w:left="1340" w:header="727" w:footer="886" w:gutter="0"/>
          <w:cols w:space="720"/>
        </w:sectPr>
      </w:pPr>
    </w:p>
    <w:p w14:paraId="552BEFDC" w14:textId="77777777" w:rsidR="00C36146" w:rsidRDefault="00000000">
      <w:pPr>
        <w:pStyle w:val="Heading2"/>
        <w:spacing w:before="82"/>
        <w:ind w:left="464"/>
        <w:rPr>
          <w:rFonts w:ascii="Verdana"/>
        </w:rPr>
      </w:pPr>
      <w:proofErr w:type="spellStart"/>
      <w:r>
        <w:rPr>
          <w:rFonts w:ascii="Verdana"/>
          <w:w w:val="85"/>
          <w:lang w:val="en-MY"/>
        </w:rPr>
        <w:lastRenderedPageBreak/>
        <w:t>Tentang</w:t>
      </w:r>
      <w:proofErr w:type="spellEnd"/>
      <w:r>
        <w:rPr>
          <w:rFonts w:ascii="Verdana"/>
          <w:w w:val="85"/>
          <w:lang w:val="en-MY"/>
        </w:rPr>
        <w:t xml:space="preserve"> </w:t>
      </w:r>
      <w:proofErr w:type="spellStart"/>
      <w:r>
        <w:rPr>
          <w:rFonts w:ascii="Verdana"/>
          <w:w w:val="85"/>
          <w:lang w:val="en-MY"/>
        </w:rPr>
        <w:t>Penulis</w:t>
      </w:r>
      <w:proofErr w:type="spellEnd"/>
    </w:p>
    <w:p w14:paraId="119DBC11" w14:textId="77777777" w:rsidR="00C36146" w:rsidRDefault="00C36146">
      <w:pPr>
        <w:pStyle w:val="BodyText"/>
        <w:spacing w:before="7"/>
        <w:rPr>
          <w:b/>
        </w:rPr>
      </w:pPr>
    </w:p>
    <w:p w14:paraId="6B44964A" w14:textId="77777777" w:rsidR="00C36146" w:rsidRDefault="00000000">
      <w:pPr>
        <w:pStyle w:val="BodyText"/>
        <w:spacing w:line="242" w:lineRule="auto"/>
        <w:ind w:left="464" w:right="1217"/>
        <w:jc w:val="both"/>
        <w:rPr>
          <w:w w:val="95"/>
          <w:lang w:val="en-MY"/>
        </w:rPr>
      </w:pPr>
      <w:r>
        <w:rPr>
          <w:w w:val="95"/>
          <w:lang w:val="en-MY"/>
        </w:rPr>
        <w:t xml:space="preserve">Beverly Beem </w:t>
      </w:r>
      <w:proofErr w:type="spellStart"/>
      <w:r>
        <w:rPr>
          <w:w w:val="95"/>
          <w:lang w:val="en-MY"/>
        </w:rPr>
        <w:t>merupakan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seorang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profesor</w:t>
      </w:r>
      <w:proofErr w:type="spellEnd"/>
      <w:r>
        <w:rPr>
          <w:w w:val="95"/>
          <w:lang w:val="en-MY"/>
        </w:rPr>
        <w:t xml:space="preserve"> English di Walla Walla College.  Dia </w:t>
      </w:r>
      <w:proofErr w:type="spellStart"/>
      <w:r>
        <w:rPr>
          <w:w w:val="95"/>
          <w:lang w:val="en-MY"/>
        </w:rPr>
        <w:t>mempunyai</w:t>
      </w:r>
      <w:proofErr w:type="spellEnd"/>
      <w:r>
        <w:rPr>
          <w:w w:val="95"/>
          <w:lang w:val="en-MY"/>
        </w:rPr>
        <w:t xml:space="preserve"> PhD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kesusasteraan</w:t>
      </w:r>
      <w:proofErr w:type="spellEnd"/>
      <w:r>
        <w:rPr>
          <w:w w:val="95"/>
          <w:lang w:val="en-MY"/>
        </w:rPr>
        <w:t xml:space="preserve"> English Renaissance </w:t>
      </w:r>
      <w:proofErr w:type="spellStart"/>
      <w:r>
        <w:rPr>
          <w:w w:val="95"/>
          <w:lang w:val="en-MY"/>
        </w:rPr>
        <w:t>daripada</w:t>
      </w:r>
      <w:proofErr w:type="spellEnd"/>
      <w:r>
        <w:rPr>
          <w:w w:val="95"/>
          <w:lang w:val="en-MY"/>
        </w:rPr>
        <w:t xml:space="preserve"> University of Nebraska Lincoln, </w:t>
      </w:r>
      <w:proofErr w:type="spellStart"/>
      <w:r>
        <w:rPr>
          <w:w w:val="95"/>
          <w:lang w:val="en-MY"/>
        </w:rPr>
        <w:t>tetapi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bidang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penyelidikan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utamanya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ialah</w:t>
      </w:r>
      <w:proofErr w:type="spellEnd"/>
      <w:r>
        <w:rPr>
          <w:w w:val="95"/>
          <w:lang w:val="en-MY"/>
        </w:rPr>
        <w:t xml:space="preserve"> Biblical literature, </w:t>
      </w:r>
      <w:proofErr w:type="spellStart"/>
      <w:r>
        <w:rPr>
          <w:w w:val="95"/>
          <w:lang w:val="en-MY"/>
        </w:rPr>
        <w:t>khususnya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naratif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Perjanjian</w:t>
      </w:r>
      <w:proofErr w:type="spellEnd"/>
      <w:r>
        <w:rPr>
          <w:w w:val="95"/>
          <w:lang w:val="en-MY"/>
        </w:rPr>
        <w:t xml:space="preserve"> Lama.  Dia </w:t>
      </w:r>
      <w:proofErr w:type="spellStart"/>
      <w:r>
        <w:rPr>
          <w:w w:val="95"/>
          <w:lang w:val="en-MY"/>
        </w:rPr>
        <w:t>mempunyai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minat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kuat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terhadap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kerohanian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merupakan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pengarah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kerohanian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bertauliah</w:t>
      </w:r>
      <w:proofErr w:type="spellEnd"/>
      <w:r>
        <w:rPr>
          <w:w w:val="95"/>
          <w:lang w:val="en-MY"/>
        </w:rPr>
        <w:t xml:space="preserve">.  Dia </w:t>
      </w:r>
      <w:proofErr w:type="spellStart"/>
      <w:r>
        <w:rPr>
          <w:w w:val="95"/>
          <w:lang w:val="en-MY"/>
        </w:rPr>
        <w:t>menggabungkan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minatnya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terhadap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cerita-cerita</w:t>
      </w:r>
      <w:proofErr w:type="spellEnd"/>
      <w:r>
        <w:rPr>
          <w:w w:val="95"/>
          <w:lang w:val="en-MY"/>
        </w:rPr>
        <w:t xml:space="preserve"> dan </w:t>
      </w:r>
      <w:proofErr w:type="spellStart"/>
      <w:r>
        <w:rPr>
          <w:w w:val="95"/>
          <w:lang w:val="en-MY"/>
        </w:rPr>
        <w:t>kerohanian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dalam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satu</w:t>
      </w:r>
      <w:proofErr w:type="spellEnd"/>
      <w:r>
        <w:rPr>
          <w:w w:val="95"/>
          <w:lang w:val="en-MY"/>
        </w:rPr>
        <w:t xml:space="preserve"> </w:t>
      </w:r>
      <w:proofErr w:type="spellStart"/>
      <w:r>
        <w:rPr>
          <w:w w:val="95"/>
          <w:lang w:val="en-MY"/>
        </w:rPr>
        <w:t>bengkel</w:t>
      </w:r>
      <w:proofErr w:type="spellEnd"/>
      <w:r>
        <w:rPr>
          <w:w w:val="95"/>
          <w:lang w:val="en-MY"/>
        </w:rPr>
        <w:t xml:space="preserve"> yang </w:t>
      </w:r>
      <w:proofErr w:type="spellStart"/>
      <w:r>
        <w:rPr>
          <w:w w:val="95"/>
          <w:lang w:val="en-MY"/>
        </w:rPr>
        <w:t>dipanggil</w:t>
      </w:r>
      <w:proofErr w:type="spellEnd"/>
      <w:r>
        <w:rPr>
          <w:w w:val="95"/>
          <w:lang w:val="en-MY"/>
        </w:rPr>
        <w:t xml:space="preserve"> </w:t>
      </w:r>
      <w:r>
        <w:rPr>
          <w:i/>
          <w:iCs/>
          <w:w w:val="95"/>
          <w:lang w:val="en-MY"/>
        </w:rPr>
        <w:t>Writing our Way Home.</w:t>
      </w:r>
    </w:p>
    <w:p w14:paraId="414684FA" w14:textId="77777777" w:rsidR="00C36146" w:rsidRDefault="00C36146">
      <w:pPr>
        <w:pStyle w:val="BodyText"/>
        <w:spacing w:line="242" w:lineRule="auto"/>
        <w:ind w:left="464" w:right="1217"/>
        <w:rPr>
          <w:w w:val="95"/>
          <w:lang w:val="en-MY"/>
        </w:rPr>
      </w:pPr>
    </w:p>
    <w:p w14:paraId="49683A78" w14:textId="77777777" w:rsidR="00C36146" w:rsidRDefault="00C36146">
      <w:pPr>
        <w:spacing w:line="242" w:lineRule="auto"/>
        <w:sectPr w:rsidR="00C36146" w:rsidSect="00CC2722">
          <w:headerReference w:type="default" r:id="rId10"/>
          <w:footerReference w:type="default" r:id="rId11"/>
          <w:pgSz w:w="12240" w:h="15840"/>
          <w:pgMar w:top="1360" w:right="620" w:bottom="280" w:left="1340" w:header="0" w:footer="0" w:gutter="0"/>
          <w:cols w:space="720"/>
        </w:sectPr>
      </w:pPr>
    </w:p>
    <w:p w14:paraId="3E97EAA8" w14:textId="77777777" w:rsidR="00C36146" w:rsidRDefault="00C36146">
      <w:pPr>
        <w:pStyle w:val="BodyText"/>
        <w:rPr>
          <w:sz w:val="20"/>
        </w:rPr>
      </w:pPr>
    </w:p>
    <w:p w14:paraId="6511F96F" w14:textId="77777777" w:rsidR="00C36146" w:rsidRDefault="00C36146">
      <w:pPr>
        <w:pStyle w:val="BodyText"/>
        <w:rPr>
          <w:sz w:val="20"/>
        </w:rPr>
      </w:pPr>
    </w:p>
    <w:p w14:paraId="7D9AFF52" w14:textId="77777777" w:rsidR="00C36146" w:rsidRDefault="00C36146">
      <w:pPr>
        <w:pStyle w:val="BodyText"/>
        <w:rPr>
          <w:sz w:val="20"/>
        </w:rPr>
      </w:pPr>
    </w:p>
    <w:p w14:paraId="3E41F17D" w14:textId="77777777" w:rsidR="00C36146" w:rsidRDefault="00C36146">
      <w:pPr>
        <w:pStyle w:val="BodyText"/>
        <w:rPr>
          <w:sz w:val="20"/>
        </w:rPr>
      </w:pPr>
    </w:p>
    <w:p w14:paraId="02DA1644" w14:textId="77777777" w:rsidR="00C36146" w:rsidRDefault="00C36146">
      <w:pPr>
        <w:pStyle w:val="BodyText"/>
        <w:rPr>
          <w:sz w:val="20"/>
        </w:rPr>
      </w:pPr>
    </w:p>
    <w:p w14:paraId="0394D79E" w14:textId="77777777" w:rsidR="00C36146" w:rsidRDefault="00C36146">
      <w:pPr>
        <w:pStyle w:val="BodyText"/>
        <w:rPr>
          <w:sz w:val="20"/>
        </w:rPr>
      </w:pPr>
    </w:p>
    <w:p w14:paraId="002082A0" w14:textId="77777777" w:rsidR="00C36146" w:rsidRDefault="00C36146">
      <w:pPr>
        <w:pStyle w:val="BodyText"/>
        <w:rPr>
          <w:sz w:val="20"/>
        </w:rPr>
      </w:pPr>
    </w:p>
    <w:p w14:paraId="7A3FDD66" w14:textId="77777777" w:rsidR="00C36146" w:rsidRDefault="00C36146">
      <w:pPr>
        <w:pStyle w:val="BodyText"/>
        <w:rPr>
          <w:sz w:val="20"/>
        </w:rPr>
      </w:pPr>
    </w:p>
    <w:p w14:paraId="7F1D8638" w14:textId="77777777" w:rsidR="00C36146" w:rsidRDefault="00C36146">
      <w:pPr>
        <w:pStyle w:val="BodyText"/>
        <w:rPr>
          <w:sz w:val="20"/>
        </w:rPr>
      </w:pPr>
    </w:p>
    <w:p w14:paraId="2AB316E5" w14:textId="77777777" w:rsidR="00C36146" w:rsidRDefault="00C36146">
      <w:pPr>
        <w:pStyle w:val="BodyText"/>
        <w:rPr>
          <w:sz w:val="20"/>
        </w:rPr>
      </w:pPr>
    </w:p>
    <w:p w14:paraId="33820F1B" w14:textId="77777777" w:rsidR="00C36146" w:rsidRDefault="00C36146">
      <w:pPr>
        <w:pStyle w:val="BodyText"/>
        <w:rPr>
          <w:sz w:val="20"/>
        </w:rPr>
      </w:pPr>
    </w:p>
    <w:p w14:paraId="1F8A5654" w14:textId="77777777" w:rsidR="00C36146" w:rsidRDefault="00C36146">
      <w:pPr>
        <w:pStyle w:val="BodyText"/>
        <w:rPr>
          <w:sz w:val="20"/>
        </w:rPr>
      </w:pPr>
    </w:p>
    <w:p w14:paraId="191E8DFD" w14:textId="77777777" w:rsidR="00C36146" w:rsidRDefault="00C36146">
      <w:pPr>
        <w:pStyle w:val="BodyText"/>
        <w:rPr>
          <w:sz w:val="20"/>
        </w:rPr>
      </w:pPr>
    </w:p>
    <w:p w14:paraId="4439E299" w14:textId="77777777" w:rsidR="00C36146" w:rsidRDefault="00C36146">
      <w:pPr>
        <w:pStyle w:val="BodyText"/>
        <w:rPr>
          <w:sz w:val="20"/>
        </w:rPr>
      </w:pPr>
    </w:p>
    <w:p w14:paraId="7BB6F08E" w14:textId="77777777" w:rsidR="00C36146" w:rsidRDefault="00C36146">
      <w:pPr>
        <w:pStyle w:val="BodyText"/>
        <w:rPr>
          <w:sz w:val="20"/>
        </w:rPr>
      </w:pPr>
    </w:p>
    <w:p w14:paraId="343763C9" w14:textId="77777777" w:rsidR="00C36146" w:rsidRDefault="00C36146">
      <w:pPr>
        <w:pStyle w:val="BodyText"/>
        <w:rPr>
          <w:sz w:val="20"/>
        </w:rPr>
      </w:pPr>
    </w:p>
    <w:p w14:paraId="4BFBD496" w14:textId="77777777" w:rsidR="00C36146" w:rsidRDefault="00C36146">
      <w:pPr>
        <w:pStyle w:val="BodyText"/>
        <w:rPr>
          <w:sz w:val="20"/>
        </w:rPr>
      </w:pPr>
    </w:p>
    <w:p w14:paraId="17174BAC" w14:textId="77777777" w:rsidR="00C36146" w:rsidRDefault="00C36146">
      <w:pPr>
        <w:pStyle w:val="BodyText"/>
        <w:rPr>
          <w:sz w:val="20"/>
        </w:rPr>
      </w:pPr>
    </w:p>
    <w:p w14:paraId="73BEBC67" w14:textId="77777777" w:rsidR="00C36146" w:rsidRDefault="00C36146">
      <w:pPr>
        <w:pStyle w:val="BodyText"/>
        <w:rPr>
          <w:sz w:val="20"/>
        </w:rPr>
      </w:pPr>
    </w:p>
    <w:p w14:paraId="774EC116" w14:textId="77777777" w:rsidR="00C36146" w:rsidRDefault="00C36146">
      <w:pPr>
        <w:pStyle w:val="BodyText"/>
        <w:rPr>
          <w:sz w:val="20"/>
        </w:rPr>
      </w:pPr>
    </w:p>
    <w:p w14:paraId="23526AFF" w14:textId="77777777" w:rsidR="00C36146" w:rsidRDefault="00C36146">
      <w:pPr>
        <w:pStyle w:val="BodyText"/>
        <w:rPr>
          <w:sz w:val="20"/>
        </w:rPr>
      </w:pPr>
    </w:p>
    <w:p w14:paraId="2BDF71CF" w14:textId="77777777" w:rsidR="00C36146" w:rsidRDefault="00C36146">
      <w:pPr>
        <w:pStyle w:val="BodyText"/>
        <w:spacing w:before="6"/>
        <w:rPr>
          <w:sz w:val="29"/>
        </w:rPr>
      </w:pPr>
    </w:p>
    <w:p w14:paraId="361DDC61" w14:textId="77777777" w:rsidR="00C36146" w:rsidRDefault="00000000">
      <w:pPr>
        <w:pStyle w:val="BodyText"/>
        <w:ind w:left="4213"/>
        <w:rPr>
          <w:sz w:val="20"/>
        </w:rPr>
      </w:pPr>
      <w:r>
        <w:rPr>
          <w:sz w:val="20"/>
        </w:rPr>
      </w:r>
      <w:r>
        <w:rPr>
          <w:sz w:val="20"/>
        </w:rPr>
        <w:pict w14:anchorId="76215BC5">
          <v:group id="_x0000_s2050" style="width:59.3pt;height:54.5pt;mso-position-horizontal-relative:char;mso-position-vertical-relative:line" coordsize="1186,1090">
            <v:shape id="_x0000_s2051" style="position:absolute;top:836;width:1186;height:254" coordorigin=",836" coordsize="1186,254" o:spt="100" adj="0,,0" path="m569,902r-6,-33l538,846,486,836r-92,9l144,890,,1089r346,-61l420,1019r65,2l536,1042r33,47l569,954r-68,l501,906r68,l569,902xm1186,1089l1041,890,788,845r-55,55l681,954r-36,46l623,1043r-7,46l650,1041r54,-21l773,1020r81,12l1186,1089xe" fillcolor="#165351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2" type="#_x0000_t75" style="position:absolute;left:629;top:552;width:257;height:355">
              <v:imagedata r:id="rId12" o:title=""/>
            </v:shape>
            <v:shape id="_x0000_s2053" style="position:absolute;left:299;width:572;height:1029" coordorigin="299" coordsize="572,1029" o:spt="100" adj="0,,0" path="m647,954r-31,l616,1028r1,l617,1028r4,-19l627,991r8,-18l647,954xm685,253r-1,l677,288r-20,35l616,373r-72,74l432,559r-29,31l378,625r-17,39l356,711r4,30l371,767r17,19l410,797r13,2l422,798r-3,-2l395,770r-5,-42l408,676r42,-55l565,506r33,-33l638,429r33,-50l685,328r,-75xm685,126r-1,l684,127r-7,34l657,197r-41,49l544,320,423,441r-44,49l343,540r-23,53l315,648r4,29l326,698r8,15l342,721r5,3l344,719r-7,-62l361,598r39,-52l439,506,565,379r33,-32l638,303r33,-51l685,201r,-75xm685,r-1,l677,35,657,71r-41,49l544,194,436,303r-42,42l359,384r-28,38l312,463r-7,27l300,514r-1,25l302,566r1,11l308,593r,-3l316,545r18,-42l368,455r56,-61l565,253r33,-32l638,176r33,-50l685,75,685,xm829,432r-4,-30l814,377,797,358,775,347r-13,-3l763,346r3,1l791,373r4,43l777,467r-42,56l695,563r-23,24l646,621r-21,39l616,700r,77l617,777r1,-1l627,739r19,-37l677,663r44,-47l754,584r29,-31l808,519r16,-40l829,432xm871,497r-5,-29l859,447r-8,-15l843,424r-4,-3l841,426r7,62l826,546r-35,47l761,624r-35,36l686,701r-36,44l626,788r-10,43l616,907r2,l618,906r8,-38l646,831r33,-42l729,737r33,-33l807,655r36,-50l865,552r6,-55xe" fillcolor="#d5a10e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329C4856" w14:textId="77777777" w:rsidR="00C36146" w:rsidRDefault="00C36146">
      <w:pPr>
        <w:pStyle w:val="BodyText"/>
        <w:spacing w:before="1"/>
        <w:rPr>
          <w:sz w:val="7"/>
        </w:rPr>
      </w:pPr>
    </w:p>
    <w:p w14:paraId="308FCF94" w14:textId="77777777" w:rsidR="00C36146" w:rsidRDefault="00000000">
      <w:pPr>
        <w:pStyle w:val="BodyText"/>
        <w:ind w:left="3768"/>
        <w:rPr>
          <w:sz w:val="20"/>
        </w:rPr>
      </w:pPr>
      <w:r>
        <w:rPr>
          <w:noProof/>
          <w:sz w:val="20"/>
        </w:rPr>
        <w:drawing>
          <wp:inline distT="0" distB="0" distL="0" distR="0" wp14:anchorId="78CA99C9" wp14:editId="0F7AB2BA">
            <wp:extent cx="1286510" cy="499745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968" cy="500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B2D6C" w14:textId="77777777" w:rsidR="00C36146" w:rsidRDefault="00C36146">
      <w:pPr>
        <w:pStyle w:val="BodyText"/>
        <w:spacing w:before="6"/>
        <w:rPr>
          <w:sz w:val="9"/>
        </w:rPr>
      </w:pPr>
    </w:p>
    <w:p w14:paraId="65AA34BD" w14:textId="77777777" w:rsidR="00C36146" w:rsidRDefault="00000000">
      <w:pPr>
        <w:spacing w:before="95" w:line="259" w:lineRule="auto"/>
        <w:ind w:left="2972" w:right="3523" w:firstLine="212"/>
        <w:rPr>
          <w:rFonts w:ascii="Times New Roman" w:hAnsi="Times New Roman"/>
          <w:sz w:val="14"/>
        </w:rPr>
      </w:pPr>
      <w:r>
        <w:rPr>
          <w:rFonts w:ascii="Times New Roman" w:hAnsi="Times New Roman"/>
          <w:color w:val="231F20"/>
          <w:w w:val="125"/>
          <w:sz w:val="14"/>
        </w:rPr>
        <w:t>© 2005 D</w:t>
      </w:r>
      <w:r>
        <w:rPr>
          <w:rFonts w:ascii="Times New Roman" w:hAnsi="Times New Roman"/>
          <w:smallCaps/>
          <w:color w:val="231F20"/>
          <w:w w:val="125"/>
          <w:sz w:val="14"/>
        </w:rPr>
        <w:t>ep</w:t>
      </w:r>
      <w:r>
        <w:rPr>
          <w:rFonts w:ascii="Times New Roman" w:hAnsi="Times New Roman"/>
          <w:color w:val="231F20"/>
          <w:w w:val="125"/>
          <w:sz w:val="14"/>
        </w:rPr>
        <w:t>a</w:t>
      </w:r>
      <w:r>
        <w:rPr>
          <w:rFonts w:ascii="Times New Roman" w:hAnsi="Times New Roman"/>
          <w:smallCaps/>
          <w:color w:val="231F20"/>
          <w:w w:val="125"/>
          <w:sz w:val="14"/>
        </w:rPr>
        <w:t>r</w:t>
      </w:r>
      <w:r>
        <w:rPr>
          <w:rFonts w:ascii="Times New Roman" w:hAnsi="Times New Roman"/>
          <w:color w:val="231F20"/>
          <w:w w:val="125"/>
          <w:sz w:val="14"/>
        </w:rPr>
        <w:t>t</w:t>
      </w:r>
      <w:r>
        <w:rPr>
          <w:rFonts w:ascii="Times New Roman" w:hAnsi="Times New Roman"/>
          <w:smallCaps/>
          <w:color w:val="231F20"/>
          <w:w w:val="125"/>
          <w:sz w:val="14"/>
        </w:rPr>
        <w:t>men</w:t>
      </w:r>
      <w:r>
        <w:rPr>
          <w:rFonts w:ascii="Times New Roman" w:hAnsi="Times New Roman"/>
          <w:color w:val="231F20"/>
          <w:w w:val="125"/>
          <w:sz w:val="14"/>
        </w:rPr>
        <w:t xml:space="preserve">t </w:t>
      </w:r>
      <w:r>
        <w:rPr>
          <w:rFonts w:ascii="Times New Roman" w:hAnsi="Times New Roman"/>
          <w:smallCaps/>
          <w:color w:val="231F20"/>
          <w:w w:val="125"/>
          <w:sz w:val="14"/>
        </w:rPr>
        <w:t>of</w:t>
      </w:r>
      <w:r>
        <w:rPr>
          <w:rFonts w:ascii="Times New Roman" w:hAnsi="Times New Roman"/>
          <w:color w:val="231F20"/>
          <w:w w:val="125"/>
          <w:sz w:val="14"/>
        </w:rPr>
        <w:t xml:space="preserve"> W</w:t>
      </w:r>
      <w:r>
        <w:rPr>
          <w:rFonts w:ascii="Times New Roman" w:hAnsi="Times New Roman"/>
          <w:smallCaps/>
          <w:color w:val="231F20"/>
          <w:w w:val="125"/>
          <w:sz w:val="14"/>
        </w:rPr>
        <w:t>omen</w:t>
      </w:r>
      <w:r>
        <w:rPr>
          <w:rFonts w:ascii="Times New Roman" w:hAnsi="Times New Roman"/>
          <w:color w:val="231F20"/>
          <w:w w:val="125"/>
          <w:sz w:val="14"/>
        </w:rPr>
        <w:t>’</w:t>
      </w:r>
      <w:r>
        <w:rPr>
          <w:rFonts w:ascii="Times New Roman" w:hAnsi="Times New Roman"/>
          <w:smallCaps/>
          <w:color w:val="231F20"/>
          <w:w w:val="125"/>
          <w:sz w:val="14"/>
        </w:rPr>
        <w:t>s</w:t>
      </w:r>
      <w:r>
        <w:rPr>
          <w:rFonts w:ascii="Times New Roman" w:hAnsi="Times New Roman"/>
          <w:color w:val="231F20"/>
          <w:w w:val="125"/>
          <w:sz w:val="14"/>
        </w:rPr>
        <w:t xml:space="preserve"> M</w:t>
      </w:r>
      <w:r>
        <w:rPr>
          <w:rFonts w:ascii="Times New Roman" w:hAnsi="Times New Roman"/>
          <w:smallCaps/>
          <w:color w:val="231F20"/>
          <w:w w:val="125"/>
          <w:sz w:val="14"/>
        </w:rPr>
        <w:t>inis</w:t>
      </w:r>
      <w:r>
        <w:rPr>
          <w:rFonts w:ascii="Times New Roman" w:hAnsi="Times New Roman"/>
          <w:color w:val="231F20"/>
          <w:w w:val="125"/>
          <w:sz w:val="14"/>
        </w:rPr>
        <w:t>t</w:t>
      </w:r>
      <w:r>
        <w:rPr>
          <w:rFonts w:ascii="Times New Roman" w:hAnsi="Times New Roman"/>
          <w:smallCaps/>
          <w:color w:val="231F20"/>
          <w:w w:val="125"/>
          <w:sz w:val="14"/>
        </w:rPr>
        <w:t>ries</w:t>
      </w:r>
      <w:r>
        <w:rPr>
          <w:rFonts w:ascii="Times New Roman" w:hAnsi="Times New Roman"/>
          <w:color w:val="231F20"/>
          <w:spacing w:val="1"/>
          <w:w w:val="125"/>
          <w:sz w:val="14"/>
        </w:rPr>
        <w:t xml:space="preserve"> </w:t>
      </w:r>
      <w:r>
        <w:rPr>
          <w:rFonts w:ascii="Times New Roman" w:hAnsi="Times New Roman"/>
          <w:color w:val="231F20"/>
          <w:w w:val="114"/>
          <w:sz w:val="14"/>
        </w:rPr>
        <w:t>G</w:t>
      </w:r>
      <w:r>
        <w:rPr>
          <w:rFonts w:ascii="Times New Roman" w:hAnsi="Times New Roman"/>
          <w:smallCaps/>
          <w:color w:val="231F20"/>
          <w:w w:val="121"/>
          <w:sz w:val="14"/>
        </w:rPr>
        <w:t>ene</w:t>
      </w:r>
      <w:r>
        <w:rPr>
          <w:rFonts w:ascii="Times New Roman" w:hAnsi="Times New Roman"/>
          <w:smallCaps/>
          <w:color w:val="231F20"/>
          <w:spacing w:val="4"/>
          <w:w w:val="121"/>
          <w:sz w:val="14"/>
        </w:rPr>
        <w:t>r</w:t>
      </w:r>
      <w:r>
        <w:rPr>
          <w:rFonts w:ascii="Times New Roman" w:hAnsi="Times New Roman"/>
          <w:color w:val="231F20"/>
          <w:w w:val="136"/>
          <w:sz w:val="14"/>
        </w:rPr>
        <w:t>a</w:t>
      </w:r>
      <w:r>
        <w:rPr>
          <w:rFonts w:ascii="Times New Roman" w:hAnsi="Times New Roman"/>
          <w:smallCaps/>
          <w:color w:val="231F20"/>
          <w:w w:val="114"/>
          <w:sz w:val="14"/>
        </w:rPr>
        <w:t>l</w:t>
      </w:r>
      <w:r>
        <w:rPr>
          <w:rFonts w:ascii="Times New Roman" w:hAnsi="Times New Roman"/>
          <w:color w:val="231F20"/>
          <w:spacing w:val="2"/>
          <w:sz w:val="14"/>
        </w:rPr>
        <w:t xml:space="preserve"> </w:t>
      </w:r>
      <w:r>
        <w:rPr>
          <w:rFonts w:ascii="Times New Roman" w:hAnsi="Times New Roman"/>
          <w:color w:val="231F20"/>
          <w:spacing w:val="-1"/>
          <w:w w:val="124"/>
          <w:sz w:val="14"/>
        </w:rPr>
        <w:t>C</w:t>
      </w:r>
      <w:r>
        <w:rPr>
          <w:rFonts w:ascii="Times New Roman" w:hAnsi="Times New Roman"/>
          <w:smallCaps/>
          <w:color w:val="231F20"/>
          <w:spacing w:val="-1"/>
          <w:w w:val="124"/>
          <w:sz w:val="14"/>
        </w:rPr>
        <w:t>onferenc</w:t>
      </w:r>
      <w:r>
        <w:rPr>
          <w:rFonts w:ascii="Times New Roman" w:hAnsi="Times New Roman"/>
          <w:smallCaps/>
          <w:color w:val="231F20"/>
          <w:w w:val="124"/>
          <w:sz w:val="14"/>
        </w:rPr>
        <w:t>e</w:t>
      </w:r>
      <w:r>
        <w:rPr>
          <w:rFonts w:ascii="Times New Roman" w:hAnsi="Times New Roman"/>
          <w:color w:val="231F20"/>
          <w:spacing w:val="2"/>
          <w:sz w:val="14"/>
        </w:rPr>
        <w:t xml:space="preserve"> </w:t>
      </w:r>
      <w:r>
        <w:rPr>
          <w:rFonts w:ascii="Times New Roman" w:hAnsi="Times New Roman"/>
          <w:smallCaps/>
          <w:color w:val="231F20"/>
          <w:w w:val="131"/>
          <w:sz w:val="14"/>
        </w:rPr>
        <w:t>of</w:t>
      </w:r>
      <w:r>
        <w:rPr>
          <w:rFonts w:ascii="Times New Roman" w:hAnsi="Times New Roman"/>
          <w:color w:val="231F20"/>
          <w:spacing w:val="2"/>
          <w:sz w:val="14"/>
        </w:rPr>
        <w:t xml:space="preserve"> </w:t>
      </w:r>
      <w:r>
        <w:rPr>
          <w:rFonts w:ascii="Times New Roman" w:hAnsi="Times New Roman"/>
          <w:color w:val="231F20"/>
          <w:w w:val="132"/>
          <w:sz w:val="14"/>
        </w:rPr>
        <w:t>S</w:t>
      </w:r>
      <w:r>
        <w:rPr>
          <w:rFonts w:ascii="Times New Roman" w:hAnsi="Times New Roman"/>
          <w:smallCaps/>
          <w:color w:val="231F20"/>
          <w:spacing w:val="2"/>
          <w:w w:val="122"/>
          <w:sz w:val="14"/>
        </w:rPr>
        <w:t>e</w:t>
      </w:r>
      <w:r>
        <w:rPr>
          <w:rFonts w:ascii="Times New Roman" w:hAnsi="Times New Roman"/>
          <w:smallCaps/>
          <w:color w:val="231F20"/>
          <w:spacing w:val="1"/>
          <w:w w:val="104"/>
          <w:sz w:val="14"/>
        </w:rPr>
        <w:t>v</w:t>
      </w:r>
      <w:r>
        <w:rPr>
          <w:rFonts w:ascii="Times New Roman" w:hAnsi="Times New Roman"/>
          <w:smallCaps/>
          <w:color w:val="231F20"/>
          <w:spacing w:val="-1"/>
          <w:w w:val="121"/>
          <w:sz w:val="14"/>
        </w:rPr>
        <w:t>en</w:t>
      </w:r>
      <w:r>
        <w:rPr>
          <w:rFonts w:ascii="Times New Roman" w:hAnsi="Times New Roman"/>
          <w:color w:val="231F20"/>
          <w:spacing w:val="1"/>
          <w:w w:val="195"/>
          <w:sz w:val="14"/>
        </w:rPr>
        <w:t>t</w:t>
      </w:r>
      <w:r>
        <w:rPr>
          <w:rFonts w:ascii="Times New Roman" w:hAnsi="Times New Roman"/>
          <w:color w:val="231F20"/>
          <w:spacing w:val="-1"/>
          <w:w w:val="103"/>
          <w:sz w:val="14"/>
        </w:rPr>
        <w:t>h-</w:t>
      </w:r>
      <w:r>
        <w:rPr>
          <w:rFonts w:ascii="Times New Roman" w:hAnsi="Times New Roman"/>
          <w:smallCaps/>
          <w:color w:val="231F20"/>
          <w:spacing w:val="-1"/>
          <w:w w:val="118"/>
          <w:sz w:val="14"/>
        </w:rPr>
        <w:t>d</w:t>
      </w:r>
      <w:r>
        <w:rPr>
          <w:rFonts w:ascii="Times New Roman" w:hAnsi="Times New Roman"/>
          <w:color w:val="231F20"/>
          <w:spacing w:val="-9"/>
          <w:w w:val="136"/>
          <w:sz w:val="14"/>
        </w:rPr>
        <w:t>a</w:t>
      </w:r>
      <w:r>
        <w:rPr>
          <w:rFonts w:ascii="Times New Roman" w:hAnsi="Times New Roman"/>
          <w:smallCaps/>
          <w:color w:val="231F20"/>
          <w:w w:val="94"/>
          <w:sz w:val="14"/>
        </w:rPr>
        <w:t>y</w:t>
      </w:r>
      <w:r>
        <w:rPr>
          <w:rFonts w:ascii="Times New Roman" w:hAnsi="Times New Roman"/>
          <w:color w:val="231F20"/>
          <w:spacing w:val="2"/>
          <w:sz w:val="14"/>
        </w:rPr>
        <w:t xml:space="preserve"> A</w:t>
      </w:r>
      <w:r>
        <w:rPr>
          <w:rFonts w:ascii="Times New Roman" w:hAnsi="Times New Roman"/>
          <w:smallCaps/>
          <w:color w:val="231F20"/>
          <w:spacing w:val="-1"/>
          <w:w w:val="118"/>
          <w:sz w:val="14"/>
        </w:rPr>
        <w:t>d</w:t>
      </w:r>
      <w:r>
        <w:rPr>
          <w:rFonts w:ascii="Times New Roman" w:hAnsi="Times New Roman"/>
          <w:smallCaps/>
          <w:color w:val="231F20"/>
          <w:spacing w:val="1"/>
          <w:w w:val="104"/>
          <w:sz w:val="14"/>
        </w:rPr>
        <w:t>v</w:t>
      </w:r>
      <w:r>
        <w:rPr>
          <w:rFonts w:ascii="Times New Roman" w:hAnsi="Times New Roman"/>
          <w:smallCaps/>
          <w:color w:val="231F20"/>
          <w:spacing w:val="-1"/>
          <w:w w:val="121"/>
          <w:sz w:val="14"/>
        </w:rPr>
        <w:t>en</w:t>
      </w:r>
      <w:r>
        <w:rPr>
          <w:rFonts w:ascii="Times New Roman" w:hAnsi="Times New Roman"/>
          <w:color w:val="231F20"/>
          <w:spacing w:val="-1"/>
          <w:w w:val="195"/>
          <w:sz w:val="14"/>
        </w:rPr>
        <w:t>t</w:t>
      </w:r>
      <w:r>
        <w:rPr>
          <w:rFonts w:ascii="Times New Roman" w:hAnsi="Times New Roman"/>
          <w:smallCaps/>
          <w:color w:val="231F20"/>
          <w:spacing w:val="-1"/>
          <w:w w:val="122"/>
          <w:sz w:val="14"/>
        </w:rPr>
        <w:t>i</w:t>
      </w:r>
      <w:r>
        <w:rPr>
          <w:rFonts w:ascii="Times New Roman" w:hAnsi="Times New Roman"/>
          <w:smallCaps/>
          <w:color w:val="231F20"/>
          <w:spacing w:val="2"/>
          <w:w w:val="122"/>
          <w:sz w:val="14"/>
        </w:rPr>
        <w:t>s</w:t>
      </w:r>
      <w:r>
        <w:rPr>
          <w:rFonts w:ascii="Times New Roman" w:hAnsi="Times New Roman"/>
          <w:color w:val="231F20"/>
          <w:w w:val="195"/>
          <w:sz w:val="14"/>
        </w:rPr>
        <w:t>t</w:t>
      </w:r>
      <w:r>
        <w:rPr>
          <w:rFonts w:ascii="Times New Roman" w:hAnsi="Times New Roman"/>
          <w:smallCaps/>
          <w:color w:val="231F20"/>
          <w:w w:val="139"/>
          <w:sz w:val="14"/>
        </w:rPr>
        <w:t>s</w:t>
      </w:r>
    </w:p>
    <w:p w14:paraId="4DB632D1" w14:textId="77777777" w:rsidR="00C36146" w:rsidRDefault="00C36146">
      <w:pPr>
        <w:pStyle w:val="BodyText"/>
        <w:rPr>
          <w:rFonts w:ascii="Times New Roman"/>
          <w:sz w:val="20"/>
        </w:rPr>
      </w:pPr>
    </w:p>
    <w:p w14:paraId="61C854F0" w14:textId="77777777" w:rsidR="00C36146" w:rsidRDefault="00C36146">
      <w:pPr>
        <w:pStyle w:val="BodyText"/>
        <w:rPr>
          <w:rFonts w:ascii="Times New Roman"/>
          <w:sz w:val="20"/>
        </w:rPr>
      </w:pPr>
    </w:p>
    <w:p w14:paraId="5D6F734C" w14:textId="77777777" w:rsidR="00C36146" w:rsidRDefault="00C36146">
      <w:pPr>
        <w:pStyle w:val="BodyText"/>
        <w:rPr>
          <w:rFonts w:ascii="Times New Roman"/>
          <w:sz w:val="20"/>
        </w:rPr>
      </w:pPr>
    </w:p>
    <w:p w14:paraId="17A70AF8" w14:textId="77777777" w:rsidR="00C36146" w:rsidRDefault="00C36146">
      <w:pPr>
        <w:pStyle w:val="BodyText"/>
        <w:rPr>
          <w:rFonts w:ascii="Times New Roman"/>
          <w:sz w:val="20"/>
        </w:rPr>
      </w:pPr>
    </w:p>
    <w:p w14:paraId="7E5C9632" w14:textId="77777777" w:rsidR="00C36146" w:rsidRDefault="00C36146">
      <w:pPr>
        <w:pStyle w:val="BodyText"/>
        <w:rPr>
          <w:rFonts w:ascii="Times New Roman"/>
          <w:sz w:val="20"/>
        </w:rPr>
      </w:pPr>
    </w:p>
    <w:p w14:paraId="40FAEEA8" w14:textId="77777777" w:rsidR="00C36146" w:rsidRDefault="00C36146">
      <w:pPr>
        <w:pStyle w:val="BodyText"/>
        <w:rPr>
          <w:rFonts w:ascii="Times New Roman"/>
          <w:sz w:val="20"/>
        </w:rPr>
      </w:pPr>
    </w:p>
    <w:p w14:paraId="75A26B7C" w14:textId="77777777" w:rsidR="00C36146" w:rsidRDefault="00C36146">
      <w:pPr>
        <w:pStyle w:val="BodyText"/>
        <w:rPr>
          <w:rFonts w:ascii="Times New Roman"/>
          <w:sz w:val="20"/>
        </w:rPr>
      </w:pPr>
    </w:p>
    <w:p w14:paraId="730266AF" w14:textId="77777777" w:rsidR="00C36146" w:rsidRDefault="00C36146">
      <w:pPr>
        <w:pStyle w:val="BodyText"/>
        <w:rPr>
          <w:rFonts w:ascii="Times New Roman"/>
          <w:sz w:val="20"/>
        </w:rPr>
      </w:pPr>
    </w:p>
    <w:p w14:paraId="3E2A447B" w14:textId="77777777" w:rsidR="00C36146" w:rsidRDefault="00C36146">
      <w:pPr>
        <w:pStyle w:val="BodyText"/>
        <w:rPr>
          <w:rFonts w:ascii="Times New Roman"/>
          <w:sz w:val="20"/>
        </w:rPr>
      </w:pPr>
    </w:p>
    <w:p w14:paraId="7691F4BA" w14:textId="77777777" w:rsidR="00C36146" w:rsidRDefault="00C36146">
      <w:pPr>
        <w:pStyle w:val="BodyText"/>
        <w:rPr>
          <w:rFonts w:ascii="Times New Roman"/>
          <w:sz w:val="20"/>
        </w:rPr>
      </w:pPr>
    </w:p>
    <w:p w14:paraId="58667FCD" w14:textId="77777777" w:rsidR="00C36146" w:rsidRDefault="00C36146">
      <w:pPr>
        <w:pStyle w:val="BodyText"/>
        <w:rPr>
          <w:rFonts w:ascii="Times New Roman"/>
          <w:sz w:val="20"/>
        </w:rPr>
      </w:pPr>
    </w:p>
    <w:p w14:paraId="6F41BB9A" w14:textId="77777777" w:rsidR="00C36146" w:rsidRDefault="00C36146">
      <w:pPr>
        <w:pStyle w:val="BodyText"/>
        <w:rPr>
          <w:rFonts w:ascii="Times New Roman"/>
          <w:sz w:val="20"/>
        </w:rPr>
      </w:pPr>
    </w:p>
    <w:p w14:paraId="47C704DF" w14:textId="77777777" w:rsidR="00C36146" w:rsidRDefault="00C36146">
      <w:pPr>
        <w:pStyle w:val="BodyText"/>
        <w:rPr>
          <w:rFonts w:ascii="Times New Roman"/>
          <w:sz w:val="20"/>
        </w:rPr>
      </w:pPr>
    </w:p>
    <w:p w14:paraId="3912B7A7" w14:textId="77777777" w:rsidR="00C36146" w:rsidRDefault="00C36146">
      <w:pPr>
        <w:pStyle w:val="BodyText"/>
        <w:rPr>
          <w:rFonts w:ascii="Times New Roman"/>
          <w:sz w:val="20"/>
        </w:rPr>
      </w:pPr>
    </w:p>
    <w:p w14:paraId="1E1C56F0" w14:textId="77777777" w:rsidR="00C36146" w:rsidRDefault="00C36146">
      <w:pPr>
        <w:pStyle w:val="BodyText"/>
        <w:rPr>
          <w:rFonts w:ascii="Times New Roman"/>
          <w:sz w:val="20"/>
        </w:rPr>
      </w:pPr>
    </w:p>
    <w:p w14:paraId="404003CA" w14:textId="77777777" w:rsidR="00C36146" w:rsidRDefault="00C36146">
      <w:pPr>
        <w:pStyle w:val="BodyText"/>
        <w:rPr>
          <w:rFonts w:ascii="Times New Roman"/>
          <w:sz w:val="20"/>
        </w:rPr>
      </w:pPr>
    </w:p>
    <w:p w14:paraId="72DE249C" w14:textId="77777777" w:rsidR="00C36146" w:rsidRDefault="00C36146">
      <w:pPr>
        <w:pStyle w:val="BodyText"/>
        <w:rPr>
          <w:rFonts w:ascii="Times New Roman"/>
          <w:sz w:val="20"/>
        </w:rPr>
      </w:pPr>
    </w:p>
    <w:p w14:paraId="4F2F78C5" w14:textId="77777777" w:rsidR="00C36146" w:rsidRDefault="00C36146">
      <w:pPr>
        <w:pStyle w:val="BodyText"/>
        <w:rPr>
          <w:rFonts w:ascii="Times New Roman"/>
          <w:sz w:val="20"/>
        </w:rPr>
      </w:pPr>
    </w:p>
    <w:p w14:paraId="6B390065" w14:textId="77777777" w:rsidR="00C36146" w:rsidRDefault="00C36146">
      <w:pPr>
        <w:pStyle w:val="BodyText"/>
        <w:rPr>
          <w:rFonts w:ascii="Times New Roman"/>
          <w:sz w:val="20"/>
        </w:rPr>
      </w:pPr>
    </w:p>
    <w:p w14:paraId="04D112F0" w14:textId="77777777" w:rsidR="00C36146" w:rsidRDefault="00C36146">
      <w:pPr>
        <w:pStyle w:val="BodyText"/>
        <w:rPr>
          <w:rFonts w:ascii="Times New Roman"/>
          <w:sz w:val="20"/>
        </w:rPr>
      </w:pPr>
    </w:p>
    <w:p w14:paraId="63D0388F" w14:textId="77777777" w:rsidR="00C36146" w:rsidRDefault="00C36146">
      <w:pPr>
        <w:pStyle w:val="BodyText"/>
        <w:spacing w:before="3"/>
        <w:rPr>
          <w:rFonts w:ascii="Times New Roman"/>
          <w:sz w:val="23"/>
        </w:rPr>
      </w:pPr>
    </w:p>
    <w:p w14:paraId="4616A8B4" w14:textId="77777777" w:rsidR="00C36146" w:rsidRDefault="00000000">
      <w:pPr>
        <w:spacing w:line="249" w:lineRule="auto"/>
        <w:ind w:left="3799" w:right="3523" w:hanging="1200"/>
        <w:rPr>
          <w:rFonts w:ascii="Georgia"/>
          <w:i/>
          <w:sz w:val="15"/>
        </w:rPr>
      </w:pPr>
      <w:r>
        <w:rPr>
          <w:rFonts w:ascii="Times New Roman"/>
          <w:color w:val="231F20"/>
          <w:w w:val="130"/>
          <w:sz w:val="14"/>
        </w:rPr>
        <w:t>F</w:t>
      </w:r>
      <w:r>
        <w:rPr>
          <w:rFonts w:ascii="Times New Roman"/>
          <w:smallCaps/>
          <w:color w:val="231F20"/>
          <w:w w:val="130"/>
          <w:sz w:val="14"/>
        </w:rPr>
        <w:t>or</w:t>
      </w:r>
      <w:r>
        <w:rPr>
          <w:rFonts w:ascii="Times New Roman"/>
          <w:color w:val="231F20"/>
          <w:spacing w:val="5"/>
          <w:w w:val="130"/>
          <w:sz w:val="14"/>
        </w:rPr>
        <w:t xml:space="preserve"> </w:t>
      </w:r>
      <w:r>
        <w:rPr>
          <w:rFonts w:ascii="Times New Roman"/>
          <w:smallCaps/>
          <w:color w:val="231F20"/>
          <w:w w:val="130"/>
          <w:sz w:val="14"/>
        </w:rPr>
        <w:t>more</w:t>
      </w:r>
      <w:r>
        <w:rPr>
          <w:rFonts w:ascii="Times New Roman"/>
          <w:color w:val="231F20"/>
          <w:spacing w:val="6"/>
          <w:w w:val="130"/>
          <w:sz w:val="14"/>
        </w:rPr>
        <w:t xml:space="preserve"> </w:t>
      </w:r>
      <w:r>
        <w:rPr>
          <w:rFonts w:ascii="Times New Roman"/>
          <w:smallCaps/>
          <w:color w:val="231F20"/>
          <w:w w:val="130"/>
          <w:sz w:val="14"/>
        </w:rPr>
        <w:t>inform</w:t>
      </w:r>
      <w:r>
        <w:rPr>
          <w:rFonts w:ascii="Times New Roman"/>
          <w:color w:val="231F20"/>
          <w:w w:val="130"/>
          <w:sz w:val="14"/>
        </w:rPr>
        <w:t>at</w:t>
      </w:r>
      <w:r>
        <w:rPr>
          <w:rFonts w:ascii="Times New Roman"/>
          <w:smallCaps/>
          <w:color w:val="231F20"/>
          <w:w w:val="130"/>
          <w:sz w:val="14"/>
        </w:rPr>
        <w:t>ion</w:t>
      </w:r>
      <w:r>
        <w:rPr>
          <w:rFonts w:ascii="Times New Roman"/>
          <w:color w:val="231F20"/>
          <w:spacing w:val="6"/>
          <w:w w:val="130"/>
          <w:sz w:val="14"/>
        </w:rPr>
        <w:t xml:space="preserve"> </w:t>
      </w:r>
      <w:r>
        <w:rPr>
          <w:rFonts w:ascii="Times New Roman"/>
          <w:smallCaps/>
          <w:color w:val="231F20"/>
          <w:w w:val="130"/>
          <w:sz w:val="14"/>
        </w:rPr>
        <w:t>or</w:t>
      </w:r>
      <w:r>
        <w:rPr>
          <w:rFonts w:ascii="Times New Roman"/>
          <w:color w:val="231F20"/>
          <w:spacing w:val="6"/>
          <w:w w:val="130"/>
          <w:sz w:val="14"/>
        </w:rPr>
        <w:t xml:space="preserve"> </w:t>
      </w:r>
      <w:r>
        <w:rPr>
          <w:rFonts w:ascii="Times New Roman"/>
          <w:color w:val="231F20"/>
          <w:w w:val="130"/>
          <w:sz w:val="14"/>
        </w:rPr>
        <w:t>a</w:t>
      </w:r>
      <w:r>
        <w:rPr>
          <w:rFonts w:ascii="Times New Roman"/>
          <w:smallCaps/>
          <w:color w:val="231F20"/>
          <w:w w:val="130"/>
          <w:sz w:val="14"/>
        </w:rPr>
        <w:t>ddi</w:t>
      </w:r>
      <w:r>
        <w:rPr>
          <w:rFonts w:ascii="Times New Roman"/>
          <w:color w:val="231F20"/>
          <w:w w:val="130"/>
          <w:sz w:val="14"/>
        </w:rPr>
        <w:t>t</w:t>
      </w:r>
      <w:r>
        <w:rPr>
          <w:rFonts w:ascii="Times New Roman"/>
          <w:smallCaps/>
          <w:color w:val="231F20"/>
          <w:w w:val="130"/>
          <w:sz w:val="14"/>
        </w:rPr>
        <w:t>ion</w:t>
      </w:r>
      <w:r>
        <w:rPr>
          <w:rFonts w:ascii="Times New Roman"/>
          <w:color w:val="231F20"/>
          <w:w w:val="130"/>
          <w:sz w:val="14"/>
        </w:rPr>
        <w:t>a</w:t>
      </w:r>
      <w:r>
        <w:rPr>
          <w:rFonts w:ascii="Times New Roman"/>
          <w:smallCaps/>
          <w:color w:val="231F20"/>
          <w:w w:val="130"/>
          <w:sz w:val="14"/>
        </w:rPr>
        <w:t>l</w:t>
      </w:r>
      <w:r>
        <w:rPr>
          <w:rFonts w:ascii="Times New Roman"/>
          <w:color w:val="231F20"/>
          <w:spacing w:val="6"/>
          <w:w w:val="130"/>
          <w:sz w:val="14"/>
        </w:rPr>
        <w:t xml:space="preserve"> </w:t>
      </w:r>
      <w:r>
        <w:rPr>
          <w:rFonts w:ascii="Times New Roman"/>
          <w:smallCaps/>
          <w:color w:val="231F20"/>
          <w:w w:val="130"/>
          <w:sz w:val="14"/>
        </w:rPr>
        <w:t>copies</w:t>
      </w:r>
      <w:r>
        <w:rPr>
          <w:rFonts w:ascii="Times New Roman"/>
          <w:color w:val="231F20"/>
          <w:w w:val="130"/>
          <w:sz w:val="14"/>
        </w:rPr>
        <w:t>,</w:t>
      </w:r>
      <w:r>
        <w:rPr>
          <w:rFonts w:ascii="Times New Roman"/>
          <w:color w:val="231F20"/>
          <w:spacing w:val="6"/>
          <w:w w:val="130"/>
          <w:sz w:val="14"/>
        </w:rPr>
        <w:t xml:space="preserve"> </w:t>
      </w:r>
      <w:r>
        <w:rPr>
          <w:rFonts w:ascii="Times New Roman"/>
          <w:smallCaps/>
          <w:color w:val="231F20"/>
          <w:w w:val="130"/>
          <w:sz w:val="14"/>
        </w:rPr>
        <w:t>con</w:t>
      </w:r>
      <w:r>
        <w:rPr>
          <w:rFonts w:ascii="Times New Roman"/>
          <w:color w:val="231F20"/>
          <w:w w:val="130"/>
          <w:sz w:val="14"/>
        </w:rPr>
        <w:t>ta</w:t>
      </w:r>
      <w:r>
        <w:rPr>
          <w:rFonts w:ascii="Times New Roman"/>
          <w:smallCaps/>
          <w:color w:val="231F20"/>
          <w:w w:val="130"/>
          <w:sz w:val="14"/>
        </w:rPr>
        <w:t>c</w:t>
      </w:r>
      <w:r>
        <w:rPr>
          <w:rFonts w:ascii="Times New Roman"/>
          <w:color w:val="231F20"/>
          <w:w w:val="130"/>
          <w:sz w:val="14"/>
        </w:rPr>
        <w:t>t:</w:t>
      </w:r>
      <w:r>
        <w:rPr>
          <w:rFonts w:ascii="Times New Roman"/>
          <w:color w:val="231F20"/>
          <w:spacing w:val="-42"/>
          <w:w w:val="130"/>
          <w:sz w:val="14"/>
        </w:rPr>
        <w:t xml:space="preserve"> </w:t>
      </w:r>
      <w:r>
        <w:rPr>
          <w:rFonts w:ascii="Times New Roman"/>
          <w:color w:val="231F20"/>
          <w:w w:val="135"/>
          <w:sz w:val="14"/>
        </w:rPr>
        <w:t>A</w:t>
      </w:r>
      <w:r>
        <w:rPr>
          <w:rFonts w:ascii="Times New Roman"/>
          <w:smallCaps/>
          <w:color w:val="231F20"/>
          <w:w w:val="135"/>
          <w:sz w:val="14"/>
        </w:rPr>
        <w:t>dven</w:t>
      </w:r>
      <w:r>
        <w:rPr>
          <w:rFonts w:ascii="Times New Roman"/>
          <w:color w:val="231F20"/>
          <w:w w:val="135"/>
          <w:sz w:val="14"/>
        </w:rPr>
        <w:t>t</w:t>
      </w:r>
      <w:r>
        <w:rPr>
          <w:rFonts w:ascii="Georgia"/>
          <w:i/>
          <w:color w:val="231F20"/>
          <w:w w:val="135"/>
          <w:sz w:val="15"/>
        </w:rPr>
        <w:t>S</w:t>
      </w:r>
      <w:r>
        <w:rPr>
          <w:rFonts w:ascii="Georgia"/>
          <w:i/>
          <w:smallCaps/>
          <w:color w:val="231F20"/>
          <w:w w:val="135"/>
          <w:sz w:val="15"/>
        </w:rPr>
        <w:t>ource</w:t>
      </w:r>
    </w:p>
    <w:p w14:paraId="6E52EAAA" w14:textId="77777777" w:rsidR="00C36146" w:rsidRDefault="00000000">
      <w:pPr>
        <w:spacing w:before="3"/>
        <w:ind w:left="3800"/>
        <w:rPr>
          <w:rFonts w:ascii="Times New Roman"/>
          <w:sz w:val="14"/>
        </w:rPr>
      </w:pPr>
      <w:r>
        <w:rPr>
          <w:rFonts w:ascii="Times New Roman"/>
          <w:color w:val="231F20"/>
          <w:w w:val="135"/>
          <w:sz w:val="14"/>
        </w:rPr>
        <w:t>5040</w:t>
      </w:r>
      <w:r>
        <w:rPr>
          <w:rFonts w:ascii="Times New Roman"/>
          <w:color w:val="231F20"/>
          <w:spacing w:val="-9"/>
          <w:w w:val="135"/>
          <w:sz w:val="14"/>
        </w:rPr>
        <w:t xml:space="preserve"> </w:t>
      </w:r>
      <w:r>
        <w:rPr>
          <w:rFonts w:ascii="Times New Roman"/>
          <w:color w:val="231F20"/>
          <w:w w:val="135"/>
          <w:sz w:val="14"/>
        </w:rPr>
        <w:t>P</w:t>
      </w:r>
      <w:r>
        <w:rPr>
          <w:rFonts w:ascii="Times New Roman"/>
          <w:smallCaps/>
          <w:color w:val="231F20"/>
          <w:w w:val="135"/>
          <w:sz w:val="14"/>
        </w:rPr>
        <w:t>resco</w:t>
      </w:r>
      <w:r>
        <w:rPr>
          <w:rFonts w:ascii="Times New Roman"/>
          <w:color w:val="231F20"/>
          <w:w w:val="135"/>
          <w:sz w:val="14"/>
        </w:rPr>
        <w:t>tt</w:t>
      </w:r>
      <w:r>
        <w:rPr>
          <w:rFonts w:ascii="Times New Roman"/>
          <w:color w:val="231F20"/>
          <w:spacing w:val="-8"/>
          <w:w w:val="135"/>
          <w:sz w:val="14"/>
        </w:rPr>
        <w:t xml:space="preserve"> </w:t>
      </w:r>
      <w:r>
        <w:rPr>
          <w:rFonts w:ascii="Times New Roman"/>
          <w:color w:val="231F20"/>
          <w:w w:val="135"/>
          <w:sz w:val="14"/>
        </w:rPr>
        <w:t>A</w:t>
      </w:r>
      <w:r>
        <w:rPr>
          <w:rFonts w:ascii="Times New Roman"/>
          <w:smallCaps/>
          <w:color w:val="231F20"/>
          <w:w w:val="135"/>
          <w:sz w:val="14"/>
        </w:rPr>
        <w:t>venue</w:t>
      </w:r>
    </w:p>
    <w:p w14:paraId="7E015D76" w14:textId="77777777" w:rsidR="00C36146" w:rsidRDefault="00000000">
      <w:pPr>
        <w:spacing w:before="13"/>
        <w:ind w:left="3800"/>
        <w:rPr>
          <w:rFonts w:ascii="Times New Roman"/>
          <w:sz w:val="14"/>
        </w:rPr>
      </w:pPr>
      <w:r>
        <w:rPr>
          <w:rFonts w:ascii="Times New Roman"/>
          <w:color w:val="231F20"/>
          <w:w w:val="130"/>
          <w:sz w:val="14"/>
        </w:rPr>
        <w:t>L</w:t>
      </w:r>
      <w:r>
        <w:rPr>
          <w:rFonts w:ascii="Times New Roman"/>
          <w:smallCaps/>
          <w:color w:val="231F20"/>
          <w:w w:val="130"/>
          <w:sz w:val="14"/>
        </w:rPr>
        <w:t>incoln</w:t>
      </w:r>
      <w:r>
        <w:rPr>
          <w:rFonts w:ascii="Times New Roman"/>
          <w:color w:val="231F20"/>
          <w:w w:val="130"/>
          <w:sz w:val="14"/>
        </w:rPr>
        <w:t>,</w:t>
      </w:r>
      <w:r>
        <w:rPr>
          <w:rFonts w:ascii="Times New Roman"/>
          <w:color w:val="231F20"/>
          <w:spacing w:val="-4"/>
          <w:w w:val="130"/>
          <w:sz w:val="14"/>
        </w:rPr>
        <w:t xml:space="preserve"> </w:t>
      </w:r>
      <w:r>
        <w:rPr>
          <w:rFonts w:ascii="Times New Roman"/>
          <w:color w:val="231F20"/>
          <w:w w:val="130"/>
          <w:sz w:val="14"/>
        </w:rPr>
        <w:t>NE</w:t>
      </w:r>
      <w:r>
        <w:rPr>
          <w:rFonts w:ascii="Times New Roman"/>
          <w:color w:val="231F20"/>
          <w:spacing w:val="-2"/>
          <w:w w:val="130"/>
          <w:sz w:val="14"/>
        </w:rPr>
        <w:t xml:space="preserve"> </w:t>
      </w:r>
      <w:r>
        <w:rPr>
          <w:rFonts w:ascii="Times New Roman"/>
          <w:color w:val="231F20"/>
          <w:w w:val="130"/>
          <w:sz w:val="14"/>
        </w:rPr>
        <w:t>68506</w:t>
      </w:r>
    </w:p>
    <w:p w14:paraId="156B72AD" w14:textId="77777777" w:rsidR="00C36146" w:rsidRDefault="00000000">
      <w:pPr>
        <w:spacing w:before="13"/>
        <w:ind w:left="3800"/>
        <w:rPr>
          <w:rFonts w:ascii="Times New Roman"/>
          <w:sz w:val="14"/>
        </w:rPr>
      </w:pPr>
      <w:r>
        <w:rPr>
          <w:rFonts w:ascii="Times New Roman"/>
          <w:color w:val="231F20"/>
          <w:w w:val="140"/>
          <w:sz w:val="14"/>
        </w:rPr>
        <w:t>800-328-0525</w:t>
      </w:r>
    </w:p>
    <w:p w14:paraId="561B2599" w14:textId="77777777" w:rsidR="00C36146" w:rsidRDefault="00000000">
      <w:pPr>
        <w:spacing w:before="12"/>
        <w:ind w:left="3800"/>
        <w:rPr>
          <w:rFonts w:ascii="Times New Roman"/>
          <w:sz w:val="14"/>
        </w:rPr>
      </w:pPr>
      <w:hyperlink r:id="rId14">
        <w:r>
          <w:rPr>
            <w:rFonts w:ascii="Times New Roman"/>
            <w:smallCaps/>
            <w:color w:val="231F20"/>
            <w:w w:val="130"/>
            <w:sz w:val="14"/>
          </w:rPr>
          <w:t>www</w:t>
        </w:r>
        <w:r>
          <w:rPr>
            <w:rFonts w:ascii="Times New Roman"/>
            <w:color w:val="231F20"/>
            <w:w w:val="130"/>
            <w:sz w:val="14"/>
          </w:rPr>
          <w:t>.a</w:t>
        </w:r>
        <w:r>
          <w:rPr>
            <w:rFonts w:ascii="Times New Roman"/>
            <w:smallCaps/>
            <w:color w:val="231F20"/>
            <w:w w:val="130"/>
            <w:sz w:val="14"/>
          </w:rPr>
          <w:t>dven</w:t>
        </w:r>
        <w:r>
          <w:rPr>
            <w:rFonts w:ascii="Times New Roman"/>
            <w:color w:val="231F20"/>
            <w:w w:val="130"/>
            <w:sz w:val="14"/>
          </w:rPr>
          <w:t>t</w:t>
        </w:r>
        <w:r>
          <w:rPr>
            <w:rFonts w:ascii="Times New Roman"/>
            <w:smallCaps/>
            <w:color w:val="231F20"/>
            <w:w w:val="130"/>
            <w:sz w:val="14"/>
          </w:rPr>
          <w:t>source</w:t>
        </w:r>
        <w:r>
          <w:rPr>
            <w:rFonts w:ascii="Times New Roman"/>
            <w:color w:val="231F20"/>
            <w:w w:val="130"/>
            <w:sz w:val="14"/>
          </w:rPr>
          <w:t>.</w:t>
        </w:r>
        <w:r>
          <w:rPr>
            <w:rFonts w:ascii="Times New Roman"/>
            <w:smallCaps/>
            <w:color w:val="231F20"/>
            <w:w w:val="130"/>
            <w:sz w:val="14"/>
          </w:rPr>
          <w:t>org</w:t>
        </w:r>
        <w:r>
          <w:rPr>
            <w:rFonts w:ascii="Times New Roman"/>
            <w:color w:val="231F20"/>
            <w:w w:val="130"/>
            <w:sz w:val="14"/>
          </w:rPr>
          <w:t>.</w:t>
        </w:r>
      </w:hyperlink>
    </w:p>
    <w:sectPr w:rsidR="00C36146">
      <w:headerReference w:type="default" r:id="rId15"/>
      <w:footerReference w:type="default" r:id="rId16"/>
      <w:pgSz w:w="12240" w:h="15840"/>
      <w:pgMar w:top="1500" w:right="620" w:bottom="280" w:left="13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B3674" w14:textId="77777777" w:rsidR="00CC2722" w:rsidRDefault="00CC2722">
      <w:r>
        <w:separator/>
      </w:r>
    </w:p>
  </w:endnote>
  <w:endnote w:type="continuationSeparator" w:id="0">
    <w:p w14:paraId="62BA8FD0" w14:textId="77777777" w:rsidR="00CC2722" w:rsidRDefault="00CC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A755" w14:textId="77777777" w:rsidR="00C36146" w:rsidRDefault="00000000">
    <w:pPr>
      <w:pStyle w:val="BodyText"/>
      <w:spacing w:line="14" w:lineRule="auto"/>
      <w:rPr>
        <w:sz w:val="20"/>
      </w:rPr>
    </w:pPr>
    <w:r>
      <w:pict w14:anchorId="058BB545">
        <v:rect id="_x0000_s1028" style="position:absolute;margin-left:70.55pt;margin-top:733.65pt;width:470.85pt;height:.45pt;z-index:-251658752;mso-position-horizontal-relative:page;mso-position-vertical-relative:page;mso-width-relative:page;mso-height-relative:page" fillcolor="black" stroked="f">
          <w10:wrap anchorx="page" anchory="page"/>
        </v:rect>
      </w:pict>
    </w:r>
    <w:r>
      <w:pict w14:anchorId="5BB5DDAC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1pt;margin-top:734.45pt;width:31pt;height:22.5pt;z-index:-251657728;mso-position-horizontal-relative:page;mso-position-vertical-relative:page;mso-width-relative:page;mso-height-relative:page" filled="f" stroked="f">
          <v:textbox inset="0,0,0,0">
            <w:txbxContent>
              <w:p w14:paraId="7D9C1391" w14:textId="77777777" w:rsidR="00C36146" w:rsidRDefault="00000000">
                <w:pPr>
                  <w:spacing w:before="21"/>
                  <w:ind w:left="20"/>
                  <w:rPr>
                    <w:rFonts w:ascii="Arial MT"/>
                    <w:sz w:val="17"/>
                  </w:rPr>
                </w:pPr>
                <w:r>
                  <w:rPr>
                    <w:rFonts w:ascii="Arial MT"/>
                    <w:w w:val="105"/>
                    <w:sz w:val="17"/>
                  </w:rPr>
                  <w:t>Level</w:t>
                </w:r>
                <w:r>
                  <w:rPr>
                    <w:rFonts w:ascii="Arial MT"/>
                    <w:spacing w:val="1"/>
                    <w:w w:val="105"/>
                    <w:sz w:val="17"/>
                  </w:rPr>
                  <w:t xml:space="preserve"> </w:t>
                </w:r>
                <w:r>
                  <w:rPr>
                    <w:rFonts w:ascii="Arial MT"/>
                    <w:w w:val="105"/>
                    <w:sz w:val="17"/>
                  </w:rPr>
                  <w:t>2</w:t>
                </w:r>
              </w:p>
              <w:p w14:paraId="67A78CD2" w14:textId="77777777" w:rsidR="00C36146" w:rsidRDefault="00000000">
                <w:pPr>
                  <w:spacing w:before="16"/>
                  <w:ind w:left="20"/>
                  <w:rPr>
                    <w:rFonts w:ascii="Arial MT"/>
                    <w:sz w:val="17"/>
                  </w:rPr>
                </w:pPr>
                <w:r>
                  <w:rPr>
                    <w:rFonts w:ascii="Arial MT"/>
                    <w:w w:val="105"/>
                    <w:sz w:val="17"/>
                  </w:rPr>
                  <w:t>2004</w:t>
                </w:r>
              </w:p>
            </w:txbxContent>
          </v:textbox>
          <w10:wrap anchorx="page" anchory="page"/>
        </v:shape>
      </w:pict>
    </w:r>
    <w:r>
      <w:pict w14:anchorId="6B0605DE">
        <v:shape id="_x0000_s1030" type="#_x0000_t202" style="position:absolute;margin-left:505.45pt;margin-top:734.45pt;width:37.55pt;height:11.95pt;z-index:-251656704;mso-position-horizontal-relative:page;mso-position-vertical-relative:page;mso-width-relative:page;mso-height-relative:page" filled="f" stroked="f">
          <v:textbox inset="0,0,0,0">
            <w:txbxContent>
              <w:p w14:paraId="1B904800" w14:textId="77777777" w:rsidR="00C36146" w:rsidRDefault="00000000">
                <w:pPr>
                  <w:spacing w:before="21"/>
                  <w:ind w:left="20"/>
                  <w:rPr>
                    <w:rFonts w:ascii="Arial MT"/>
                    <w:sz w:val="17"/>
                  </w:rPr>
                </w:pPr>
                <w:r>
                  <w:rPr>
                    <w:rFonts w:ascii="Arial MT"/>
                    <w:w w:val="105"/>
                    <w:sz w:val="17"/>
                  </w:rPr>
                  <w:t>Page</w:t>
                </w:r>
                <w:r>
                  <w:rPr>
                    <w:rFonts w:ascii="Arial MT"/>
                    <w:spacing w:val="1"/>
                    <w:w w:val="105"/>
                    <w:sz w:val="17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 MT"/>
                    <w:w w:val="105"/>
                    <w:sz w:val="17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11C158D">
        <v:shape id="_x0000_s1031" type="#_x0000_t202" style="position:absolute;margin-left:234.75pt;margin-top:734.6pt;width:106.5pt;height:11.85pt;z-index:-251655680;mso-position-horizontal-relative:page;mso-position-vertical-relative:page;mso-width-relative:page;mso-height-relative:page" filled="f" stroked="f">
          <v:textbox inset="0,0,0,0">
            <w:txbxContent>
              <w:p w14:paraId="36FD381C" w14:textId="77777777" w:rsidR="00C36146" w:rsidRDefault="00000000">
                <w:pPr>
                  <w:spacing w:before="19"/>
                  <w:ind w:left="20"/>
                  <w:rPr>
                    <w:rFonts w:ascii="Times New Roman"/>
                    <w:i/>
                    <w:sz w:val="17"/>
                  </w:rPr>
                </w:pPr>
                <w:r>
                  <w:rPr>
                    <w:rFonts w:ascii="Times New Roman"/>
                    <w:i/>
                    <w:w w:val="105"/>
                    <w:sz w:val="17"/>
                  </w:rPr>
                  <w:t>Women</w:t>
                </w:r>
                <w:r>
                  <w:rPr>
                    <w:rFonts w:ascii="Times New Roman"/>
                    <w:i/>
                    <w:spacing w:val="1"/>
                    <w:w w:val="105"/>
                    <w:sz w:val="17"/>
                  </w:rPr>
                  <w:t xml:space="preserve"> </w:t>
                </w:r>
                <w:r>
                  <w:rPr>
                    <w:rFonts w:ascii="Times New Roman"/>
                    <w:i/>
                    <w:w w:val="105"/>
                    <w:sz w:val="17"/>
                  </w:rPr>
                  <w:t>of</w:t>
                </w:r>
                <w:r>
                  <w:rPr>
                    <w:rFonts w:ascii="Times New Roman"/>
                    <w:i/>
                    <w:spacing w:val="2"/>
                    <w:w w:val="105"/>
                    <w:sz w:val="17"/>
                  </w:rPr>
                  <w:t xml:space="preserve"> </w:t>
                </w:r>
                <w:r>
                  <w:rPr>
                    <w:rFonts w:ascii="Times New Roman"/>
                    <w:i/>
                    <w:w w:val="105"/>
                    <w:sz w:val="17"/>
                  </w:rPr>
                  <w:t>the</w:t>
                </w:r>
                <w:r>
                  <w:rPr>
                    <w:rFonts w:ascii="Times New Roman"/>
                    <w:i/>
                    <w:spacing w:val="1"/>
                    <w:w w:val="105"/>
                    <w:sz w:val="17"/>
                  </w:rPr>
                  <w:t xml:space="preserve"> </w:t>
                </w:r>
                <w:r>
                  <w:rPr>
                    <w:rFonts w:ascii="Times New Roman"/>
                    <w:i/>
                    <w:w w:val="105"/>
                    <w:sz w:val="17"/>
                  </w:rPr>
                  <w:t>Old</w:t>
                </w:r>
                <w:r>
                  <w:rPr>
                    <w:rFonts w:ascii="Times New Roman"/>
                    <w:i/>
                    <w:spacing w:val="2"/>
                    <w:w w:val="105"/>
                    <w:sz w:val="17"/>
                  </w:rPr>
                  <w:t xml:space="preserve"> </w:t>
                </w:r>
                <w:r>
                  <w:rPr>
                    <w:rFonts w:ascii="Times New Roman"/>
                    <w:i/>
                    <w:w w:val="105"/>
                    <w:sz w:val="17"/>
                  </w:rPr>
                  <w:t>Testament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2EAF1" w14:textId="77777777" w:rsidR="00C36146" w:rsidRDefault="00C36146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7697C" w14:textId="77777777" w:rsidR="00C36146" w:rsidRDefault="00C36146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0D784" w14:textId="77777777" w:rsidR="00CC2722" w:rsidRDefault="00CC2722">
      <w:r>
        <w:separator/>
      </w:r>
    </w:p>
  </w:footnote>
  <w:footnote w:type="continuationSeparator" w:id="0">
    <w:p w14:paraId="7D71F935" w14:textId="77777777" w:rsidR="00CC2722" w:rsidRDefault="00CC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091B2" w14:textId="77777777" w:rsidR="00C36146" w:rsidRDefault="00000000">
    <w:pPr>
      <w:pStyle w:val="BodyText"/>
      <w:spacing w:line="14" w:lineRule="auto"/>
      <w:rPr>
        <w:sz w:val="20"/>
      </w:rPr>
    </w:pPr>
    <w:r>
      <w:pict w14:anchorId="45F2D16A">
        <v:rect id="_x0000_s1025" style="position:absolute;margin-left:70.55pt;margin-top:47.25pt;width:470.85pt;height:.45pt;z-index:-251661824;mso-position-horizontal-relative:page;mso-position-vertical-relative:page;mso-width-relative:page;mso-height-relative:page" fillcolor="black" stroked="f">
          <w10:wrap anchorx="page" anchory="page"/>
        </v:rect>
      </w:pict>
    </w:r>
    <w:r>
      <w:pict w14:anchorId="0F58A7A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1pt;margin-top:35.35pt;width:96pt;height:11.95pt;z-index:-251660800;mso-position-horizontal-relative:page;mso-position-vertical-relative:page;mso-width-relative:page;mso-height-relative:page" filled="f" stroked="f">
          <v:textbox inset="0,0,0,0">
            <w:txbxContent>
              <w:p w14:paraId="0D739E76" w14:textId="77777777" w:rsidR="00C36146" w:rsidRDefault="00000000">
                <w:pPr>
                  <w:spacing w:before="21"/>
                  <w:ind w:left="20"/>
                  <w:rPr>
                    <w:rFonts w:ascii="Arial MT" w:hAnsi="Arial MT"/>
                    <w:sz w:val="17"/>
                  </w:rPr>
                </w:pPr>
                <w:r>
                  <w:rPr>
                    <w:rFonts w:ascii="Arial MT" w:hAnsi="Arial MT"/>
                    <w:w w:val="105"/>
                    <w:sz w:val="17"/>
                  </w:rPr>
                  <w:t>GC</w:t>
                </w:r>
                <w:r>
                  <w:rPr>
                    <w:rFonts w:ascii="Arial MT" w:hAnsi="Arial MT"/>
                    <w:spacing w:val="3"/>
                    <w:w w:val="105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w w:val="105"/>
                    <w:sz w:val="17"/>
                  </w:rPr>
                  <w:t>Women’s</w:t>
                </w:r>
                <w:r>
                  <w:rPr>
                    <w:rFonts w:ascii="Arial MT" w:hAnsi="Arial MT"/>
                    <w:spacing w:val="3"/>
                    <w:w w:val="105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w w:val="105"/>
                    <w:sz w:val="17"/>
                  </w:rPr>
                  <w:t>Ministries</w:t>
                </w:r>
              </w:p>
            </w:txbxContent>
          </v:textbox>
          <w10:wrap anchorx="page" anchory="page"/>
        </v:shape>
      </w:pict>
    </w:r>
    <w:r>
      <w:pict w14:anchorId="57236FFA">
        <v:shape id="_x0000_s1027" type="#_x0000_t202" style="position:absolute;margin-left:407.4pt;margin-top:35.35pt;width:133.55pt;height:11.95pt;z-index:-251659776;mso-position-horizontal-relative:page;mso-position-vertical-relative:page;mso-width-relative:page;mso-height-relative:page" filled="f" stroked="f">
          <v:textbox inset="0,0,0,0">
            <w:txbxContent>
              <w:p w14:paraId="488F21F0" w14:textId="77777777" w:rsidR="00C36146" w:rsidRDefault="00000000">
                <w:pPr>
                  <w:spacing w:before="21"/>
                  <w:ind w:left="20"/>
                  <w:rPr>
                    <w:rFonts w:ascii="Arial MT"/>
                    <w:sz w:val="17"/>
                  </w:rPr>
                </w:pPr>
                <w:r>
                  <w:rPr>
                    <w:rFonts w:ascii="Arial MT"/>
                    <w:w w:val="105"/>
                    <w:sz w:val="17"/>
                  </w:rPr>
                  <w:t>Leadership</w:t>
                </w:r>
                <w:r>
                  <w:rPr>
                    <w:rFonts w:ascii="Arial MT"/>
                    <w:spacing w:val="2"/>
                    <w:w w:val="105"/>
                    <w:sz w:val="17"/>
                  </w:rPr>
                  <w:t xml:space="preserve"> </w:t>
                </w:r>
                <w:r>
                  <w:rPr>
                    <w:rFonts w:ascii="Arial MT"/>
                    <w:w w:val="105"/>
                    <w:sz w:val="17"/>
                  </w:rPr>
                  <w:t>Certification</w:t>
                </w:r>
                <w:r>
                  <w:rPr>
                    <w:rFonts w:ascii="Arial MT"/>
                    <w:spacing w:val="3"/>
                    <w:w w:val="105"/>
                    <w:sz w:val="17"/>
                  </w:rPr>
                  <w:t xml:space="preserve"> </w:t>
                </w:r>
                <w:r>
                  <w:rPr>
                    <w:rFonts w:ascii="Arial MT"/>
                    <w:w w:val="105"/>
                    <w:sz w:val="17"/>
                  </w:rPr>
                  <w:t>Program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70EDB" w14:textId="77777777" w:rsidR="00C36146" w:rsidRDefault="00C36146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3A24D" w14:textId="77777777" w:rsidR="00C36146" w:rsidRDefault="00C36146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noPunctuationKerning/>
  <w:characterSpacingControl w:val="doNotCompress"/>
  <w:hdrShapeDefaults>
    <o:shapedefaults v:ext="edit" spidmax="2054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6146"/>
    <w:rsid w:val="004F669F"/>
    <w:rsid w:val="00C36146"/>
    <w:rsid w:val="00CC2722"/>
    <w:rsid w:val="00EB6C42"/>
    <w:rsid w:val="00F33CF5"/>
    <w:rsid w:val="015F58F6"/>
    <w:rsid w:val="019A6EAF"/>
    <w:rsid w:val="02600DDC"/>
    <w:rsid w:val="034F61A8"/>
    <w:rsid w:val="03787CF4"/>
    <w:rsid w:val="05BD087A"/>
    <w:rsid w:val="05C67C24"/>
    <w:rsid w:val="05D043CD"/>
    <w:rsid w:val="05DA2318"/>
    <w:rsid w:val="086122A5"/>
    <w:rsid w:val="08C813E7"/>
    <w:rsid w:val="08D51AD5"/>
    <w:rsid w:val="09B51622"/>
    <w:rsid w:val="0C56165C"/>
    <w:rsid w:val="0D285AC7"/>
    <w:rsid w:val="0E771414"/>
    <w:rsid w:val="10867C08"/>
    <w:rsid w:val="11686E9C"/>
    <w:rsid w:val="1219572E"/>
    <w:rsid w:val="13193E2C"/>
    <w:rsid w:val="14E32355"/>
    <w:rsid w:val="15B659E7"/>
    <w:rsid w:val="15DB1268"/>
    <w:rsid w:val="17A005D7"/>
    <w:rsid w:val="19AF283F"/>
    <w:rsid w:val="1A304249"/>
    <w:rsid w:val="1AB06662"/>
    <w:rsid w:val="1ACB1B48"/>
    <w:rsid w:val="1B7733F0"/>
    <w:rsid w:val="1D3540F2"/>
    <w:rsid w:val="1D765499"/>
    <w:rsid w:val="23C20B53"/>
    <w:rsid w:val="23C66810"/>
    <w:rsid w:val="24163CF0"/>
    <w:rsid w:val="243B11BF"/>
    <w:rsid w:val="25C972AD"/>
    <w:rsid w:val="27F736F3"/>
    <w:rsid w:val="28D87E92"/>
    <w:rsid w:val="2B722C61"/>
    <w:rsid w:val="2BBC48BE"/>
    <w:rsid w:val="2C3A7AB8"/>
    <w:rsid w:val="2CBF4683"/>
    <w:rsid w:val="2D2E552D"/>
    <w:rsid w:val="2F280F63"/>
    <w:rsid w:val="2FCB1555"/>
    <w:rsid w:val="31FC0E64"/>
    <w:rsid w:val="32E54F47"/>
    <w:rsid w:val="32F0569E"/>
    <w:rsid w:val="35DD17B4"/>
    <w:rsid w:val="36056AF5"/>
    <w:rsid w:val="36B2528A"/>
    <w:rsid w:val="37372C57"/>
    <w:rsid w:val="3873507C"/>
    <w:rsid w:val="38A43149"/>
    <w:rsid w:val="38AB77A2"/>
    <w:rsid w:val="38B10FC4"/>
    <w:rsid w:val="3A9C60F6"/>
    <w:rsid w:val="3ADC11F3"/>
    <w:rsid w:val="3B1E6251"/>
    <w:rsid w:val="3B3F07CD"/>
    <w:rsid w:val="3BE00A46"/>
    <w:rsid w:val="3C4A2B15"/>
    <w:rsid w:val="3CE820A9"/>
    <w:rsid w:val="3D8D15F8"/>
    <w:rsid w:val="3EC616C5"/>
    <w:rsid w:val="3F412F86"/>
    <w:rsid w:val="3F8B6BB9"/>
    <w:rsid w:val="447446DC"/>
    <w:rsid w:val="447B11D4"/>
    <w:rsid w:val="45074D25"/>
    <w:rsid w:val="472970E9"/>
    <w:rsid w:val="475F1600"/>
    <w:rsid w:val="47956A7E"/>
    <w:rsid w:val="47962483"/>
    <w:rsid w:val="4832304C"/>
    <w:rsid w:val="48473EE0"/>
    <w:rsid w:val="48A0401E"/>
    <w:rsid w:val="492A00C9"/>
    <w:rsid w:val="49A70D4F"/>
    <w:rsid w:val="49E865AB"/>
    <w:rsid w:val="4A5B5CB9"/>
    <w:rsid w:val="4A851B5F"/>
    <w:rsid w:val="4A953E5F"/>
    <w:rsid w:val="4B500518"/>
    <w:rsid w:val="4E705AA9"/>
    <w:rsid w:val="4F9A2425"/>
    <w:rsid w:val="4FB65684"/>
    <w:rsid w:val="505C30E0"/>
    <w:rsid w:val="505D5BCB"/>
    <w:rsid w:val="5196232E"/>
    <w:rsid w:val="5245578E"/>
    <w:rsid w:val="53F41C2B"/>
    <w:rsid w:val="550C4D95"/>
    <w:rsid w:val="5668399E"/>
    <w:rsid w:val="56D5612F"/>
    <w:rsid w:val="56F17C35"/>
    <w:rsid w:val="5E8A1681"/>
    <w:rsid w:val="60171DD5"/>
    <w:rsid w:val="61155149"/>
    <w:rsid w:val="64181D76"/>
    <w:rsid w:val="66160DE3"/>
    <w:rsid w:val="66261F1A"/>
    <w:rsid w:val="66536F11"/>
    <w:rsid w:val="66EA18E2"/>
    <w:rsid w:val="68DA4EEE"/>
    <w:rsid w:val="6A8B6E0E"/>
    <w:rsid w:val="6B88673E"/>
    <w:rsid w:val="6D43741E"/>
    <w:rsid w:val="6D6A3C4E"/>
    <w:rsid w:val="6DC817A2"/>
    <w:rsid w:val="70A72DF4"/>
    <w:rsid w:val="70E12B80"/>
    <w:rsid w:val="71093CDF"/>
    <w:rsid w:val="71A82D82"/>
    <w:rsid w:val="72C85D77"/>
    <w:rsid w:val="732C3587"/>
    <w:rsid w:val="74144AC2"/>
    <w:rsid w:val="74EF50B2"/>
    <w:rsid w:val="769B31E1"/>
    <w:rsid w:val="780F5C58"/>
    <w:rsid w:val="78597AB7"/>
    <w:rsid w:val="79592F4C"/>
    <w:rsid w:val="7B3756B4"/>
    <w:rsid w:val="7B564EC8"/>
    <w:rsid w:val="7B85583B"/>
    <w:rsid w:val="7D82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 fillcolor="white">
      <v:fill color="white"/>
    </o:shapedefaults>
    <o:shapelayout v:ext="edit">
      <o:idmap v:ext="edit" data="2"/>
    </o:shapelayout>
  </w:shapeDefaults>
  <w:decimalSymbol w:val="."/>
  <w:listSeparator w:val=","/>
  <w14:docId w14:val="6D6D8795"/>
  <w15:docId w15:val="{77DC627D-2565-41A0-B1C0-D9BC812B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264"/>
    </w:pPr>
    <w:rPr>
      <w:rFonts w:ascii="Georgia" w:eastAsia="Georgia" w:hAnsi="Georgia" w:cs="Georgia"/>
      <w:b/>
      <w:bCs/>
      <w:sz w:val="120"/>
      <w:szCs w:val="120"/>
    </w:rPr>
  </w:style>
  <w:style w:type="paragraph" w:styleId="TOC1">
    <w:name w:val="toc 1"/>
    <w:basedOn w:val="Normal"/>
    <w:uiPriority w:val="1"/>
    <w:qFormat/>
    <w:pPr>
      <w:spacing w:before="294"/>
      <w:ind w:left="464"/>
    </w:pPr>
    <w:rPr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adventsourc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8491</Words>
  <Characters>48399</Characters>
  <Application>Microsoft Office Word</Application>
  <DocSecurity>0</DocSecurity>
  <Lines>403</Lines>
  <Paragraphs>113</Paragraphs>
  <ScaleCrop>false</ScaleCrop>
  <Company/>
  <LinksUpToDate>false</LinksUpToDate>
  <CharactersWithSpaces>56777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 basic writing skills</dc:title>
  <dc:creator>Christal Gregerson</dc:creator>
  <cp:lastModifiedBy>Faridah Lausin (MAUM)</cp:lastModifiedBy>
  <cp:revision>3</cp:revision>
  <dcterms:created xsi:type="dcterms:W3CDTF">2024-02-19T07:54:00Z</dcterms:created>
  <dcterms:modified xsi:type="dcterms:W3CDTF">2024-04-15T09:33:00Z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2005-01-06T00:00:00Z</vt:filetime>
  </property>
  <property fmtid="{D5CDD505-2E9C-101B-9397-08002B2CF9AE}" pid="3" name="Creator">
    <vt:lpwstr>QuarkXPress: pictwpstops filter 1.0</vt:lpwstr>
  </property>
  <property fmtid="{D5CDD505-2E9C-101B-9397-08002B2CF9AE}" pid="4" name="LastSaved">
    <vt:filetime>2024-02-19T00:00:00Z</vt:filetime>
  </property>
  <property fmtid="{D5CDD505-2E9C-101B-9397-08002B2CF9AE}" pid="5" name="KSOProductBuildVer">
    <vt:lpwstr>1033-12.2.0.13489</vt:lpwstr>
  </property>
  <property fmtid="{D5CDD505-2E9C-101B-9397-08002B2CF9AE}" pid="6" name="ICV">
    <vt:lpwstr>1EDE5F179ACA4B529B507207A4F63D8B_13</vt:lpwstr>
  </property>
</Properties>
</file>